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1F09" w14:textId="77777777" w:rsidR="006E7DD8" w:rsidRPr="006E7DD8" w:rsidRDefault="006E7DD8" w:rsidP="006E7DD8">
      <w:pPr>
        <w:spacing w:line="278" w:lineRule="auto"/>
        <w:rPr>
          <w:rFonts w:eastAsia="Aptos" w:cstheme="minorHAnsi"/>
          <w:b/>
          <w:bCs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 xml:space="preserve">OBRAZAC ZA SUDJELOVANJE U ANALIZI TRŽIŠTA – NABAVA </w:t>
      </w:r>
      <w:r w:rsidRPr="00073563">
        <w:rPr>
          <w:rFonts w:eastAsia="Aptos" w:cstheme="minorHAnsi"/>
          <w:b/>
          <w:bCs/>
          <w:kern w:val="2"/>
          <w14:ligatures w14:val="standardContextual"/>
        </w:rPr>
        <w:t>BIBLIOKOMBIJA</w:t>
      </w:r>
    </w:p>
    <w:p w14:paraId="3EF46327" w14:textId="77777777" w:rsidR="006E7DD8" w:rsidRPr="006E7DD8" w:rsidRDefault="006E7DD8" w:rsidP="006E7DD8">
      <w:pPr>
        <w:spacing w:line="278" w:lineRule="auto"/>
        <w:rPr>
          <w:rFonts w:eastAsia="Aptos" w:cstheme="minorHAnsi"/>
          <w:b/>
          <w:bCs/>
          <w:kern w:val="2"/>
          <w14:ligatures w14:val="standardContextual"/>
        </w:rPr>
      </w:pPr>
    </w:p>
    <w:p w14:paraId="408CA290" w14:textId="77777777" w:rsidR="006E7DD8" w:rsidRPr="006E7DD8" w:rsidRDefault="006E7DD8" w:rsidP="00073563">
      <w:pPr>
        <w:spacing w:line="360" w:lineRule="auto"/>
        <w:rPr>
          <w:rFonts w:eastAsia="Aptos" w:cstheme="minorHAnsi"/>
          <w:color w:val="467886"/>
          <w:kern w:val="2"/>
          <w:u w:val="single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>Predmet nabave:</w:t>
      </w:r>
      <w:r w:rsidRPr="00073563">
        <w:rPr>
          <w:rFonts w:eastAsia="Aptos" w:cstheme="minorHAnsi"/>
          <w:kern w:val="2"/>
          <w14:ligatures w14:val="standardContextual"/>
        </w:rPr>
        <w:t xml:space="preserve"> Predmet nabave je </w:t>
      </w:r>
      <w:r w:rsidRPr="00073563">
        <w:rPr>
          <w:rFonts w:eastAsia="Aptos" w:cstheme="minorHAnsi"/>
          <w:bCs/>
          <w:kern w:val="2"/>
          <w14:ligatures w14:val="standardContextual"/>
        </w:rPr>
        <w:t xml:space="preserve">nabava i isporuka </w:t>
      </w:r>
      <w:proofErr w:type="spellStart"/>
      <w:r w:rsidRPr="00073563">
        <w:rPr>
          <w:rFonts w:eastAsia="Aptos" w:cstheme="minorHAnsi"/>
          <w:bCs/>
          <w:kern w:val="2"/>
          <w14:ligatures w14:val="standardContextual"/>
        </w:rPr>
        <w:t>bibliokombija</w:t>
      </w:r>
      <w:proofErr w:type="spellEnd"/>
      <w:r w:rsidRPr="00073563">
        <w:rPr>
          <w:rFonts w:eastAsia="Aptos" w:cstheme="minorHAnsi"/>
          <w:bCs/>
          <w:kern w:val="2"/>
          <w14:ligatures w14:val="standardContextual"/>
        </w:rPr>
        <w:t xml:space="preserve"> za potrebe Pučke knjižnice i čitaonice Daruvar u sklopu provođenja projekta „Čitateljski putokazi“</w:t>
      </w:r>
      <w:r w:rsidRPr="00073563">
        <w:rPr>
          <w:rFonts w:eastAsia="Aptos" w:cstheme="minorHAnsi"/>
          <w:bCs/>
          <w:kern w:val="2"/>
          <w14:ligatures w14:val="standardContextual"/>
        </w:rPr>
        <w:br/>
      </w:r>
      <w:r w:rsidRPr="006E7DD8">
        <w:rPr>
          <w:rFonts w:eastAsia="Aptos" w:cstheme="minorHAnsi"/>
          <w:b/>
          <w:bCs/>
          <w:kern w:val="2"/>
          <w14:ligatures w14:val="standardContextual"/>
        </w:rPr>
        <w:t>Naručitelj:</w:t>
      </w:r>
      <w:r w:rsidRPr="006E7DD8">
        <w:rPr>
          <w:rFonts w:eastAsia="Aptos" w:cstheme="minorHAnsi"/>
          <w:kern w:val="2"/>
          <w14:ligatures w14:val="standardContextual"/>
        </w:rPr>
        <w:t xml:space="preserve"> </w:t>
      </w:r>
      <w:r w:rsidR="00073563">
        <w:rPr>
          <w:rFonts w:eastAsia="Aptos" w:cstheme="minorHAnsi"/>
          <w:kern w:val="2"/>
          <w14:ligatures w14:val="standardContextual"/>
        </w:rPr>
        <w:t>Pučka knjižnica i čitaonica Daruvar, Stjepana Radića 5</w:t>
      </w:r>
      <w:r w:rsidRPr="006E7DD8">
        <w:rPr>
          <w:rFonts w:eastAsia="Aptos" w:cstheme="minorHAnsi"/>
          <w:kern w:val="2"/>
          <w14:ligatures w14:val="standardContextual"/>
        </w:rPr>
        <w:t xml:space="preserve">, 43500 Daruvar, OIB: </w:t>
      </w:r>
      <w:r w:rsidR="00073563" w:rsidRPr="00073563">
        <w:rPr>
          <w:rFonts w:eastAsia="Aptos" w:cstheme="minorHAnsi"/>
          <w:kern w:val="2"/>
          <w14:ligatures w14:val="standardContextual"/>
        </w:rPr>
        <w:t>09901662337</w:t>
      </w:r>
      <w:r w:rsidRPr="006E7DD8">
        <w:rPr>
          <w:rFonts w:eastAsia="Aptos" w:cstheme="minorHAnsi"/>
          <w:kern w:val="2"/>
          <w14:ligatures w14:val="standardContextual"/>
        </w:rPr>
        <w:br/>
      </w:r>
      <w:r w:rsidRPr="006E7DD8">
        <w:rPr>
          <w:rFonts w:eastAsia="Aptos" w:cstheme="minorHAnsi"/>
          <w:b/>
          <w:bCs/>
          <w:kern w:val="2"/>
          <w14:ligatures w14:val="standardContextual"/>
        </w:rPr>
        <w:t>Rok za dostavu ispunjenog obrasca:</w:t>
      </w:r>
      <w:r w:rsidR="00496F34">
        <w:rPr>
          <w:rFonts w:eastAsia="Aptos" w:cstheme="minorHAnsi"/>
          <w:kern w:val="2"/>
          <w14:ligatures w14:val="standardContextual"/>
        </w:rPr>
        <w:t xml:space="preserve"> 13</w:t>
      </w:r>
      <w:r w:rsidRPr="006E7DD8">
        <w:rPr>
          <w:rFonts w:eastAsia="Aptos" w:cstheme="minorHAnsi"/>
          <w:kern w:val="2"/>
          <w14:ligatures w14:val="standardContextual"/>
        </w:rPr>
        <w:t>. srpnja 2026. do 12:00 sati</w:t>
      </w:r>
      <w:r w:rsidRPr="006E7DD8">
        <w:rPr>
          <w:rFonts w:eastAsia="Aptos" w:cstheme="minorHAnsi"/>
          <w:kern w:val="2"/>
          <w14:ligatures w14:val="standardContextual"/>
        </w:rPr>
        <w:br/>
      </w:r>
      <w:r w:rsidRPr="006E7DD8">
        <w:rPr>
          <w:rFonts w:eastAsia="Aptos" w:cstheme="minorHAnsi"/>
          <w:b/>
          <w:bCs/>
          <w:kern w:val="2"/>
          <w14:ligatures w14:val="standardContextual"/>
        </w:rPr>
        <w:t>Način dostave:</w:t>
      </w:r>
      <w:r w:rsidRPr="006E7DD8">
        <w:rPr>
          <w:rFonts w:eastAsia="Aptos" w:cstheme="minorHAnsi"/>
          <w:kern w:val="2"/>
          <w14:ligatures w14:val="standardContextual"/>
        </w:rPr>
        <w:t xml:space="preserve"> </w:t>
      </w:r>
      <w:hyperlink r:id="rId7" w:history="1">
        <w:r w:rsidR="00073563" w:rsidRPr="004B0B26">
          <w:rPr>
            <w:rStyle w:val="Hiperveza"/>
            <w:rFonts w:eastAsia="Aptos" w:cstheme="minorHAnsi"/>
            <w:kern w:val="2"/>
            <w14:ligatures w14:val="standardContextual"/>
          </w:rPr>
          <w:t>pkic@bj.t-com.hr</w:t>
        </w:r>
      </w:hyperlink>
    </w:p>
    <w:p w14:paraId="6E454E85" w14:textId="77777777" w:rsidR="006E7DD8" w:rsidRPr="006E7DD8" w:rsidRDefault="00000000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pict w14:anchorId="64083FB0">
          <v:rect id="_x0000_i1025" style="width:0;height:1.5pt" o:hralign="center" o:hrstd="t" o:hr="t" fillcolor="#a0a0a0" stroked="f"/>
        </w:pict>
      </w:r>
    </w:p>
    <w:p w14:paraId="73E226D8" w14:textId="77777777" w:rsidR="006E7DD8" w:rsidRPr="006E7DD8" w:rsidRDefault="006E7DD8" w:rsidP="006E7DD8">
      <w:pPr>
        <w:spacing w:line="278" w:lineRule="auto"/>
        <w:rPr>
          <w:rFonts w:eastAsia="Aptos" w:cstheme="minorHAnsi"/>
          <w:b/>
          <w:bCs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 xml:space="preserve">I. PODACI O GOSPODARSKOM SUBJEKTU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5554"/>
      </w:tblGrid>
      <w:tr w:rsidR="006E7DD8" w:rsidRPr="006E7DD8" w14:paraId="68FCB3A9" w14:textId="77777777" w:rsidTr="00A47145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5F92747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b/>
                <w:bCs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Naziv gospodarskog subjekta: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2649D8C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b/>
                <w:bCs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__________________________________________________</w:t>
            </w:r>
          </w:p>
        </w:tc>
      </w:tr>
      <w:tr w:rsidR="006E7DD8" w:rsidRPr="006E7DD8" w14:paraId="58111EA4" w14:textId="77777777" w:rsidTr="00A47145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855641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Adresa sjedišta: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34ACFC2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kern w:val="2"/>
                <w14:ligatures w14:val="standardContextual"/>
              </w:rPr>
              <w:t>__________________________________________________</w:t>
            </w:r>
          </w:p>
        </w:tc>
      </w:tr>
      <w:tr w:rsidR="006E7DD8" w:rsidRPr="006E7DD8" w14:paraId="6D0E4E5B" w14:textId="77777777" w:rsidTr="00A47145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3D15943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OIB: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15A3775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kern w:val="2"/>
                <w14:ligatures w14:val="standardContextual"/>
              </w:rPr>
              <w:t>__________________________________________________</w:t>
            </w:r>
          </w:p>
        </w:tc>
      </w:tr>
      <w:tr w:rsidR="006E7DD8" w:rsidRPr="006E7DD8" w14:paraId="2C50E582" w14:textId="77777777" w:rsidTr="00A47145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8E0E481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Osoba za kontakt: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AB14FC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kern w:val="2"/>
                <w14:ligatures w14:val="standardContextual"/>
              </w:rPr>
              <w:t>__________________________________________________</w:t>
            </w:r>
          </w:p>
        </w:tc>
      </w:tr>
      <w:tr w:rsidR="006E7DD8" w:rsidRPr="006E7DD8" w14:paraId="01D535B1" w14:textId="77777777" w:rsidTr="00A47145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6817D86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E-mail adresa / Telefon: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0B95A98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kern w:val="2"/>
                <w14:ligatures w14:val="standardContextual"/>
              </w:rPr>
              <w:t>__________________________________________________</w:t>
            </w:r>
          </w:p>
        </w:tc>
      </w:tr>
    </w:tbl>
    <w:p w14:paraId="6B796AD1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</w:p>
    <w:p w14:paraId="2C03B184" w14:textId="77777777" w:rsidR="006E7DD8" w:rsidRPr="006E7DD8" w:rsidRDefault="006E7DD8" w:rsidP="006E7DD8">
      <w:pPr>
        <w:spacing w:line="278" w:lineRule="auto"/>
        <w:rPr>
          <w:rFonts w:eastAsia="Aptos" w:cstheme="minorHAnsi"/>
          <w:b/>
          <w:bCs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 xml:space="preserve">II. FINANCIJSKI PODACI I PROCJENA VRIJEDNOSTI NABAVE </w:t>
      </w:r>
    </w:p>
    <w:p w14:paraId="24BDDA6A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i/>
          <w:iCs/>
          <w:kern w:val="2"/>
          <w14:ligatures w14:val="standardContextual"/>
        </w:rPr>
        <w:t xml:space="preserve">Molimo gospodarske subjekte da iskažu okvirne, neobvezujuće cijene na temelju trenutnih tržišnih uvjeta za </w:t>
      </w:r>
      <w:r w:rsidR="00073563">
        <w:rPr>
          <w:rFonts w:eastAsia="Aptos" w:cstheme="minorHAnsi"/>
          <w:i/>
          <w:iCs/>
          <w:kern w:val="2"/>
          <w14:ligatures w14:val="standardContextual"/>
        </w:rPr>
        <w:t xml:space="preserve">nabavu i isporuku </w:t>
      </w:r>
      <w:proofErr w:type="spellStart"/>
      <w:r w:rsidR="00073563">
        <w:rPr>
          <w:rFonts w:eastAsia="Aptos" w:cstheme="minorHAnsi"/>
          <w:i/>
          <w:iCs/>
          <w:kern w:val="2"/>
          <w14:ligatures w14:val="standardContextual"/>
        </w:rPr>
        <w:t>bibliokombija</w:t>
      </w:r>
      <w:proofErr w:type="spellEnd"/>
      <w:r w:rsidR="00073563">
        <w:rPr>
          <w:rFonts w:eastAsia="Aptos" w:cstheme="minorHAnsi"/>
          <w:i/>
          <w:iCs/>
          <w:kern w:val="2"/>
          <w14:ligatures w14:val="standardContextual"/>
        </w:rPr>
        <w:t xml:space="preserve">, prerađenog vozila sukladno Standardu za pokretne </w:t>
      </w:r>
      <w:r w:rsidR="00073563" w:rsidRPr="00073563">
        <w:rPr>
          <w:rFonts w:eastAsia="Aptos" w:cstheme="minorHAnsi"/>
          <w:i/>
          <w:iCs/>
          <w:kern w:val="2"/>
          <w14:ligatures w14:val="standardContextual"/>
        </w:rPr>
        <w:t>knjižnice NN (103/2021)</w:t>
      </w:r>
      <w:r w:rsidRPr="006E7DD8">
        <w:rPr>
          <w:rFonts w:eastAsia="Aptos" w:cstheme="minorHAnsi"/>
          <w:i/>
          <w:iCs/>
          <w:kern w:val="2"/>
          <w14:ligatures w14:val="standardContextual"/>
        </w:rPr>
        <w:t>.</w:t>
      </w:r>
    </w:p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339"/>
        <w:gridCol w:w="4893"/>
      </w:tblGrid>
      <w:tr w:rsidR="0087749F" w:rsidRPr="006E7DD8" w14:paraId="46731B10" w14:textId="77777777" w:rsidTr="00A47145">
        <w:trPr>
          <w:tblCellSpacing w:w="15" w:type="dxa"/>
        </w:trPr>
        <w:tc>
          <w:tcPr>
            <w:tcW w:w="538" w:type="dxa"/>
            <w:tcBorders>
              <w:bottom w:val="single" w:sz="4" w:space="0" w:color="DCDFE5"/>
            </w:tcBorders>
            <w:vAlign w:val="center"/>
            <w:hideMark/>
          </w:tcPr>
          <w:p w14:paraId="2270D699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b/>
                <w:bCs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R.br.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DE56700" w14:textId="77777777" w:rsidR="006E7DD8" w:rsidRPr="006E7DD8" w:rsidRDefault="0087749F" w:rsidP="0087749F">
            <w:pPr>
              <w:spacing w:line="278" w:lineRule="auto"/>
              <w:rPr>
                <w:rFonts w:eastAsia="Aptos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Stavka troškovnika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4AD466A" w14:textId="77777777" w:rsidR="006E7DD8" w:rsidRPr="006E7DD8" w:rsidRDefault="0087749F" w:rsidP="006E7DD8">
            <w:pPr>
              <w:spacing w:line="278" w:lineRule="auto"/>
              <w:ind w:left="-147" w:right="93" w:firstLine="147"/>
              <w:rPr>
                <w:rFonts w:eastAsia="Aptos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 xml:space="preserve">                                                   I</w:t>
            </w:r>
            <w:r w:rsidR="006E7DD8"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 xml:space="preserve">znos </w:t>
            </w:r>
            <w:r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 xml:space="preserve">u EUR </w:t>
            </w:r>
          </w:p>
        </w:tc>
      </w:tr>
      <w:tr w:rsidR="0087749F" w:rsidRPr="006E7DD8" w14:paraId="01D81116" w14:textId="77777777" w:rsidTr="00A47145">
        <w:trPr>
          <w:tblCellSpacing w:w="15" w:type="dxa"/>
        </w:trPr>
        <w:tc>
          <w:tcPr>
            <w:tcW w:w="538" w:type="dxa"/>
            <w:tcBorders>
              <w:bottom w:val="single" w:sz="4" w:space="0" w:color="DCDFE5"/>
            </w:tcBorders>
            <w:vAlign w:val="center"/>
            <w:hideMark/>
          </w:tcPr>
          <w:p w14:paraId="48E20463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 w:rsidRPr="006E7DD8"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CF200F" w14:textId="77777777" w:rsidR="006E7DD8" w:rsidRPr="006E7DD8" w:rsidRDefault="0087749F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 xml:space="preserve">Vozilo (iznos bez PDV-a)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0DADFA" w14:textId="77777777" w:rsidR="006E7DD8" w:rsidRPr="006E7DD8" w:rsidRDefault="0087749F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>
              <w:rPr>
                <w:rFonts w:eastAsia="Aptos" w:cstheme="minorHAnsi"/>
                <w:kern w:val="2"/>
                <w14:ligatures w14:val="standardContextual"/>
              </w:rPr>
              <w:t xml:space="preserve">                                        </w:t>
            </w:r>
            <w:r w:rsidR="006E7DD8" w:rsidRPr="006E7DD8">
              <w:rPr>
                <w:rFonts w:eastAsia="Aptos" w:cstheme="minorHAnsi"/>
                <w:kern w:val="2"/>
                <w14:ligatures w14:val="standardContextual"/>
              </w:rPr>
              <w:t>______________________ EUR</w:t>
            </w:r>
          </w:p>
        </w:tc>
      </w:tr>
      <w:tr w:rsidR="0087749F" w:rsidRPr="006E7DD8" w14:paraId="018FD804" w14:textId="77777777" w:rsidTr="00A47145">
        <w:trPr>
          <w:tblCellSpacing w:w="15" w:type="dxa"/>
        </w:trPr>
        <w:tc>
          <w:tcPr>
            <w:tcW w:w="538" w:type="dxa"/>
            <w:tcBorders>
              <w:bottom w:val="single" w:sz="4" w:space="0" w:color="DCDFE5"/>
            </w:tcBorders>
            <w:vAlign w:val="center"/>
            <w:hideMark/>
          </w:tcPr>
          <w:p w14:paraId="5914347C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2E5B6D" w14:textId="77777777" w:rsidR="006E7DD8" w:rsidRPr="006E7DD8" w:rsidRDefault="0087749F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 xml:space="preserve">IZNOS PDV-a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8766865" w14:textId="77777777" w:rsidR="006E7DD8" w:rsidRPr="006E7DD8" w:rsidRDefault="0087749F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>
              <w:rPr>
                <w:rFonts w:eastAsia="Aptos" w:cstheme="minorHAnsi"/>
                <w:kern w:val="2"/>
                <w14:ligatures w14:val="standardContextual"/>
              </w:rPr>
              <w:t xml:space="preserve">                                        </w:t>
            </w:r>
            <w:r w:rsidR="006E7DD8" w:rsidRPr="006E7DD8">
              <w:rPr>
                <w:rFonts w:eastAsia="Aptos" w:cstheme="minorHAnsi"/>
                <w:kern w:val="2"/>
                <w14:ligatures w14:val="standardContextual"/>
              </w:rPr>
              <w:t>______________________ EUR</w:t>
            </w:r>
          </w:p>
        </w:tc>
      </w:tr>
      <w:tr w:rsidR="0087749F" w:rsidRPr="006E7DD8" w14:paraId="10DA43DA" w14:textId="77777777" w:rsidTr="00A47145">
        <w:trPr>
          <w:tblCellSpacing w:w="15" w:type="dxa"/>
        </w:trPr>
        <w:tc>
          <w:tcPr>
            <w:tcW w:w="538" w:type="dxa"/>
            <w:tcBorders>
              <w:bottom w:val="single" w:sz="4" w:space="0" w:color="DCDFE5"/>
            </w:tcBorders>
            <w:vAlign w:val="center"/>
            <w:hideMark/>
          </w:tcPr>
          <w:p w14:paraId="065EC575" w14:textId="77777777" w:rsidR="006E7DD8" w:rsidRPr="006E7DD8" w:rsidRDefault="006E7DD8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C9CF3A" w14:textId="77777777" w:rsidR="006E7DD8" w:rsidRPr="006E7DD8" w:rsidRDefault="0087749F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>
              <w:rPr>
                <w:rFonts w:eastAsia="Aptos" w:cstheme="minorHAnsi"/>
                <w:b/>
                <w:bCs/>
                <w:kern w:val="2"/>
                <w14:ligatures w14:val="standardContextual"/>
              </w:rPr>
              <w:t>UKUPNI IZNOS S PDV-om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51FD278" w14:textId="77777777" w:rsidR="006E7DD8" w:rsidRPr="006E7DD8" w:rsidRDefault="0087749F" w:rsidP="006E7DD8">
            <w:pPr>
              <w:spacing w:line="278" w:lineRule="auto"/>
              <w:rPr>
                <w:rFonts w:eastAsia="Aptos" w:cstheme="minorHAnsi"/>
                <w:kern w:val="2"/>
                <w14:ligatures w14:val="standardContextual"/>
              </w:rPr>
            </w:pPr>
            <w:r>
              <w:rPr>
                <w:rFonts w:eastAsia="Aptos" w:cstheme="minorHAnsi"/>
                <w:kern w:val="2"/>
                <w14:ligatures w14:val="standardContextual"/>
              </w:rPr>
              <w:t xml:space="preserve">                                        </w:t>
            </w:r>
            <w:r w:rsidR="006E7DD8" w:rsidRPr="006E7DD8">
              <w:rPr>
                <w:rFonts w:eastAsia="Aptos" w:cstheme="minorHAnsi"/>
                <w:kern w:val="2"/>
                <w14:ligatures w14:val="standardContextual"/>
              </w:rPr>
              <w:t>_____</w:t>
            </w:r>
            <w:r>
              <w:rPr>
                <w:rFonts w:eastAsia="Aptos" w:cstheme="minorHAnsi"/>
                <w:kern w:val="2"/>
                <w14:ligatures w14:val="standardContextual"/>
              </w:rPr>
              <w:t xml:space="preserve">_________________ EUR </w:t>
            </w:r>
          </w:p>
        </w:tc>
      </w:tr>
    </w:tbl>
    <w:p w14:paraId="2069B825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</w:p>
    <w:p w14:paraId="12CA34E4" w14:textId="77777777" w:rsidR="006E7DD8" w:rsidRPr="006E7DD8" w:rsidRDefault="006E7DD8" w:rsidP="006E7DD8">
      <w:pPr>
        <w:spacing w:line="278" w:lineRule="auto"/>
        <w:rPr>
          <w:rFonts w:eastAsia="Aptos" w:cstheme="minorHAnsi"/>
          <w:b/>
          <w:bCs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>III. ROK ISPORUKE I MONTAŽE OPREME</w:t>
      </w:r>
    </w:p>
    <w:p w14:paraId="725BD34F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i/>
          <w:iCs/>
          <w:kern w:val="2"/>
          <w14:ligatures w14:val="standardContextual"/>
        </w:rPr>
        <w:t>Naručitelj planira definirati realan rok isporuke koji neće ugroziti tržišno natjecanje. Molimo vas da iskažete optimalni rok.</w:t>
      </w:r>
    </w:p>
    <w:p w14:paraId="47C67EA7" w14:textId="77777777" w:rsidR="006E7DD8" w:rsidRDefault="006E7DD8" w:rsidP="006E7DD8">
      <w:pPr>
        <w:numPr>
          <w:ilvl w:val="0"/>
          <w:numId w:val="1"/>
        </w:num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 xml:space="preserve">Predloženi rok isporuke </w:t>
      </w:r>
      <w:proofErr w:type="spellStart"/>
      <w:r w:rsidR="00192D83">
        <w:rPr>
          <w:rFonts w:eastAsia="Aptos" w:cstheme="minorHAnsi"/>
          <w:b/>
          <w:bCs/>
          <w:kern w:val="2"/>
          <w14:ligatures w14:val="standardContextual"/>
        </w:rPr>
        <w:t>bibliokombija</w:t>
      </w:r>
      <w:proofErr w:type="spellEnd"/>
      <w:r w:rsidRPr="006E7DD8">
        <w:rPr>
          <w:rFonts w:eastAsia="Aptos" w:cstheme="minorHAnsi"/>
          <w:b/>
          <w:bCs/>
          <w:kern w:val="2"/>
          <w14:ligatures w14:val="standardContextual"/>
        </w:rPr>
        <w:t>:</w:t>
      </w:r>
      <w:r w:rsidR="00192D83">
        <w:rPr>
          <w:rFonts w:eastAsia="Aptos" w:cstheme="minorHAnsi"/>
          <w:kern w:val="2"/>
          <w14:ligatures w14:val="standardContextual"/>
        </w:rPr>
        <w:br/>
        <w:t xml:space="preserve">_____ mjeseci od dana obostranog </w:t>
      </w:r>
      <w:r w:rsidRPr="006E7DD8">
        <w:rPr>
          <w:rFonts w:eastAsia="Aptos" w:cstheme="minorHAnsi"/>
          <w:kern w:val="2"/>
          <w14:ligatures w14:val="standardContextual"/>
        </w:rPr>
        <w:t>potpisa ugovora o nabavi.</w:t>
      </w:r>
    </w:p>
    <w:p w14:paraId="24F59760" w14:textId="77777777" w:rsidR="008B46C6" w:rsidRPr="006E7DD8" w:rsidRDefault="008B46C6" w:rsidP="008B46C6">
      <w:pPr>
        <w:spacing w:line="278" w:lineRule="auto"/>
        <w:rPr>
          <w:rFonts w:eastAsia="Aptos" w:cstheme="minorHAnsi"/>
          <w:kern w:val="2"/>
          <w14:ligatures w14:val="standardContextual"/>
        </w:rPr>
      </w:pPr>
    </w:p>
    <w:p w14:paraId="7CBCF505" w14:textId="77777777" w:rsidR="006E7DD8" w:rsidRPr="006E7DD8" w:rsidRDefault="006E7DD8" w:rsidP="006E7DD8">
      <w:pPr>
        <w:numPr>
          <w:ilvl w:val="0"/>
          <w:numId w:val="1"/>
        </w:num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>Komentar/Obrazloženje roka isporuke</w:t>
      </w:r>
      <w:r w:rsidRPr="006E7DD8">
        <w:rPr>
          <w:rFonts w:eastAsia="Aptos" w:cstheme="minorHAnsi"/>
          <w:kern w:val="2"/>
          <w14:ligatures w14:val="standardContextual"/>
        </w:rPr>
        <w:t xml:space="preserve"> </w:t>
      </w:r>
    </w:p>
    <w:p w14:paraId="7810B507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_______</w:t>
      </w:r>
      <w:r w:rsidR="008B46C6">
        <w:rPr>
          <w:rFonts w:eastAsia="Aptos" w:cstheme="minorHAnsi"/>
          <w:kern w:val="2"/>
          <w14:ligatures w14:val="standardContextual"/>
        </w:rPr>
        <w:t>________________________________________</w:t>
      </w:r>
      <w:r w:rsidRPr="006E7DD8">
        <w:rPr>
          <w:rFonts w:eastAsia="Aptos" w:cstheme="minorHAnsi"/>
          <w:kern w:val="2"/>
          <w14:ligatures w14:val="standardContextual"/>
        </w:rPr>
        <w:t>_____</w:t>
      </w:r>
      <w:r w:rsidRPr="00073563">
        <w:rPr>
          <w:rFonts w:eastAsia="Aptos" w:cstheme="minorHAnsi"/>
          <w:kern w:val="2"/>
          <w14:ligatures w14:val="standardContextual"/>
        </w:rPr>
        <w:t>______________________________</w:t>
      </w:r>
    </w:p>
    <w:p w14:paraId="33FDC342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__________________________________________________</w:t>
      </w:r>
      <w:r w:rsidRPr="00073563">
        <w:rPr>
          <w:rFonts w:eastAsia="Aptos" w:cstheme="minorHAnsi"/>
          <w:kern w:val="2"/>
          <w14:ligatures w14:val="standardContextual"/>
        </w:rPr>
        <w:t>______</w:t>
      </w:r>
      <w:r w:rsidR="008B46C6">
        <w:rPr>
          <w:rFonts w:eastAsia="Aptos" w:cstheme="minorHAnsi"/>
          <w:kern w:val="2"/>
          <w14:ligatures w14:val="standardContextual"/>
        </w:rPr>
        <w:t>________</w:t>
      </w:r>
      <w:r w:rsidRPr="00073563">
        <w:rPr>
          <w:rFonts w:eastAsia="Aptos" w:cstheme="minorHAnsi"/>
          <w:kern w:val="2"/>
          <w14:ligatures w14:val="standardContextual"/>
        </w:rPr>
        <w:t>__________________</w:t>
      </w:r>
    </w:p>
    <w:p w14:paraId="29387C3E" w14:textId="77777777" w:rsid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__________________________________________________</w:t>
      </w:r>
      <w:r w:rsidRPr="00073563">
        <w:rPr>
          <w:rFonts w:eastAsia="Aptos" w:cstheme="minorHAnsi"/>
          <w:kern w:val="2"/>
          <w14:ligatures w14:val="standardContextual"/>
        </w:rPr>
        <w:t>_____</w:t>
      </w:r>
      <w:r w:rsidR="008B46C6">
        <w:rPr>
          <w:rFonts w:eastAsia="Aptos" w:cstheme="minorHAnsi"/>
          <w:kern w:val="2"/>
          <w14:ligatures w14:val="standardContextual"/>
        </w:rPr>
        <w:t>_______</w:t>
      </w:r>
      <w:r w:rsidRPr="00073563">
        <w:rPr>
          <w:rFonts w:eastAsia="Aptos" w:cstheme="minorHAnsi"/>
          <w:kern w:val="2"/>
          <w14:ligatures w14:val="standardContextual"/>
        </w:rPr>
        <w:t>___________________</w:t>
      </w:r>
    </w:p>
    <w:p w14:paraId="77031203" w14:textId="77777777" w:rsidR="008B46C6" w:rsidRPr="006E7DD8" w:rsidRDefault="008B46C6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</w:p>
    <w:p w14:paraId="4BD705D5" w14:textId="77777777" w:rsidR="006E7DD8" w:rsidRPr="006E7DD8" w:rsidRDefault="006E7DD8" w:rsidP="006E7DD8">
      <w:pPr>
        <w:spacing w:line="278" w:lineRule="auto"/>
        <w:rPr>
          <w:rFonts w:eastAsia="Aptos" w:cstheme="minorHAnsi"/>
          <w:b/>
          <w:bCs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>IV. KOMENTARI I PRIJEDLOZI NA TEHNIČKE SPECIFIKACIJE</w:t>
      </w:r>
    </w:p>
    <w:p w14:paraId="1307A941" w14:textId="77777777" w:rsidR="006E7DD8" w:rsidRPr="006E7DD8" w:rsidRDefault="006E7DD8" w:rsidP="006E7DD8">
      <w:pPr>
        <w:spacing w:line="278" w:lineRule="auto"/>
        <w:rPr>
          <w:rFonts w:eastAsia="Aptos" w:cstheme="minorHAnsi"/>
          <w:i/>
          <w:iCs/>
          <w:kern w:val="2"/>
          <w14:ligatures w14:val="standardContextual"/>
        </w:rPr>
      </w:pPr>
      <w:r w:rsidRPr="006E7DD8">
        <w:rPr>
          <w:rFonts w:eastAsia="Aptos" w:cstheme="minorHAnsi"/>
          <w:i/>
          <w:iCs/>
          <w:kern w:val="2"/>
          <w14:ligatures w14:val="standardContextual"/>
        </w:rPr>
        <w:t xml:space="preserve">Molimo vas da analizirate priloženi nacrt tehničkih specifikacija </w:t>
      </w:r>
    </w:p>
    <w:p w14:paraId="27F4D32B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__________________________________________________</w:t>
      </w:r>
      <w:r w:rsidRPr="00073563">
        <w:rPr>
          <w:rFonts w:eastAsia="Aptos" w:cstheme="minorHAnsi"/>
          <w:kern w:val="2"/>
          <w14:ligatures w14:val="standardContextual"/>
        </w:rPr>
        <w:t>______________________</w:t>
      </w:r>
      <w:r w:rsidR="00192D83">
        <w:rPr>
          <w:rFonts w:eastAsia="Aptos" w:cstheme="minorHAnsi"/>
          <w:kern w:val="2"/>
          <w14:ligatures w14:val="standardContextual"/>
        </w:rPr>
        <w:t>________</w:t>
      </w:r>
      <w:r w:rsidRPr="00073563">
        <w:rPr>
          <w:rFonts w:eastAsia="Aptos" w:cstheme="minorHAnsi"/>
          <w:kern w:val="2"/>
          <w14:ligatures w14:val="standardContextual"/>
        </w:rPr>
        <w:t>__</w:t>
      </w:r>
    </w:p>
    <w:p w14:paraId="7655E711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__________________________________________________</w:t>
      </w:r>
      <w:r w:rsidRPr="00073563">
        <w:rPr>
          <w:rFonts w:eastAsia="Aptos" w:cstheme="minorHAnsi"/>
          <w:kern w:val="2"/>
          <w14:ligatures w14:val="standardContextual"/>
        </w:rPr>
        <w:t>___________</w:t>
      </w:r>
      <w:r w:rsidR="00192D83">
        <w:rPr>
          <w:rFonts w:eastAsia="Aptos" w:cstheme="minorHAnsi"/>
          <w:kern w:val="2"/>
          <w14:ligatures w14:val="standardContextual"/>
        </w:rPr>
        <w:t>________</w:t>
      </w:r>
      <w:r w:rsidRPr="00073563">
        <w:rPr>
          <w:rFonts w:eastAsia="Aptos" w:cstheme="minorHAnsi"/>
          <w:kern w:val="2"/>
          <w14:ligatures w14:val="standardContextual"/>
        </w:rPr>
        <w:t>_____________</w:t>
      </w:r>
    </w:p>
    <w:p w14:paraId="588E7E32" w14:textId="77777777" w:rsid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_____________________________________________________</w:t>
      </w:r>
      <w:r w:rsidRPr="00073563">
        <w:rPr>
          <w:rFonts w:eastAsia="Aptos" w:cstheme="minorHAnsi"/>
          <w:kern w:val="2"/>
          <w14:ligatures w14:val="standardContextual"/>
        </w:rPr>
        <w:t>___</w:t>
      </w:r>
      <w:r w:rsidR="00192D83">
        <w:rPr>
          <w:rFonts w:eastAsia="Aptos" w:cstheme="minorHAnsi"/>
          <w:kern w:val="2"/>
          <w14:ligatures w14:val="standardContextual"/>
        </w:rPr>
        <w:t>________</w:t>
      </w:r>
      <w:r w:rsidRPr="00073563">
        <w:rPr>
          <w:rFonts w:eastAsia="Aptos" w:cstheme="minorHAnsi"/>
          <w:kern w:val="2"/>
          <w14:ligatures w14:val="standardContextual"/>
        </w:rPr>
        <w:t>__________________</w:t>
      </w:r>
    </w:p>
    <w:p w14:paraId="6D8C2A4A" w14:textId="77777777" w:rsidR="00192D83" w:rsidRPr="006E7DD8" w:rsidRDefault="00192D83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>__________________________________________________________________________________</w:t>
      </w:r>
    </w:p>
    <w:p w14:paraId="353F48D4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*dodati retke u slučaju potrebe</w:t>
      </w:r>
    </w:p>
    <w:p w14:paraId="57D9AEE0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</w:p>
    <w:p w14:paraId="5516BA9D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</w:p>
    <w:p w14:paraId="640200CF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t>U ___________________________, dana _______________ 2026. godine.</w:t>
      </w:r>
    </w:p>
    <w:p w14:paraId="3BE5F4FE" w14:textId="77777777" w:rsidR="006E7DD8" w:rsidRPr="006E7DD8" w:rsidRDefault="006E7DD8" w:rsidP="006E7DD8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b/>
          <w:bCs/>
          <w:kern w:val="2"/>
          <w14:ligatures w14:val="standardContextual"/>
        </w:rPr>
        <w:t>Ime i prezime ovlaštene osobe:</w:t>
      </w:r>
      <w:r w:rsidRPr="006E7DD8">
        <w:rPr>
          <w:rFonts w:eastAsia="Aptos" w:cstheme="minorHAnsi"/>
          <w:kern w:val="2"/>
          <w14:ligatures w14:val="standardContextual"/>
        </w:rPr>
        <w:t xml:space="preserve"> _____________________________________</w:t>
      </w:r>
    </w:p>
    <w:p w14:paraId="7FF48E69" w14:textId="77777777" w:rsidR="004723CF" w:rsidRPr="00496F34" w:rsidRDefault="006E7DD8" w:rsidP="00496F34">
      <w:pPr>
        <w:spacing w:line="278" w:lineRule="auto"/>
        <w:rPr>
          <w:rFonts w:eastAsia="Aptos" w:cstheme="minorHAnsi"/>
          <w:kern w:val="2"/>
          <w14:ligatures w14:val="standardContextual"/>
        </w:rPr>
      </w:pPr>
      <w:r w:rsidRPr="006E7DD8">
        <w:rPr>
          <w:rFonts w:eastAsia="Aptos" w:cstheme="minorHAnsi"/>
          <w:kern w:val="2"/>
          <w14:ligatures w14:val="standardContextual"/>
        </w:rPr>
        <w:br/>
      </w:r>
      <w:r w:rsidRPr="006E7DD8">
        <w:rPr>
          <w:rFonts w:eastAsia="Aptos" w:cstheme="minorHAnsi"/>
          <w:b/>
          <w:bCs/>
          <w:kern w:val="2"/>
          <w14:ligatures w14:val="standardContextual"/>
        </w:rPr>
        <w:t>Potpis i pečat :</w:t>
      </w:r>
      <w:r w:rsidRPr="006E7DD8">
        <w:rPr>
          <w:rFonts w:eastAsia="Aptos" w:cstheme="minorHAnsi"/>
          <w:kern w:val="2"/>
          <w14:ligatures w14:val="standardContextual"/>
        </w:rPr>
        <w:t xml:space="preserve"> __________________________________</w:t>
      </w:r>
    </w:p>
    <w:sectPr w:rsidR="004723CF" w:rsidRPr="00496F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E0C8" w14:textId="77777777" w:rsidR="009A66F3" w:rsidRDefault="009A66F3" w:rsidP="00496F34">
      <w:pPr>
        <w:spacing w:after="0" w:line="240" w:lineRule="auto"/>
      </w:pPr>
      <w:r>
        <w:separator/>
      </w:r>
    </w:p>
  </w:endnote>
  <w:endnote w:type="continuationSeparator" w:id="0">
    <w:p w14:paraId="03385280" w14:textId="77777777" w:rsidR="009A66F3" w:rsidRDefault="009A66F3" w:rsidP="0049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FF9C" w14:textId="77777777" w:rsidR="00496F34" w:rsidRDefault="00496F34">
    <w:pPr>
      <w:pStyle w:val="Podnoje"/>
    </w:pPr>
    <w:r>
      <w:rPr>
        <w:noProof/>
        <w:lang w:eastAsia="hr-HR"/>
      </w:rPr>
      <w:drawing>
        <wp:inline distT="0" distB="0" distL="0" distR="0" wp14:anchorId="7726D00D" wp14:editId="270884CD">
          <wp:extent cx="5760720" cy="12649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vi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771C" w14:textId="77777777" w:rsidR="009A66F3" w:rsidRDefault="009A66F3" w:rsidP="00496F34">
      <w:pPr>
        <w:spacing w:after="0" w:line="240" w:lineRule="auto"/>
      </w:pPr>
      <w:r>
        <w:separator/>
      </w:r>
    </w:p>
  </w:footnote>
  <w:footnote w:type="continuationSeparator" w:id="0">
    <w:p w14:paraId="635DB383" w14:textId="77777777" w:rsidR="009A66F3" w:rsidRDefault="009A66F3" w:rsidP="0049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5591" w14:textId="77777777" w:rsidR="00496F34" w:rsidRDefault="00496F34">
    <w:pPr>
      <w:pStyle w:val="Zaglavlje"/>
    </w:pPr>
    <w:r>
      <w:rPr>
        <w:noProof/>
        <w:lang w:eastAsia="hr-HR"/>
      </w:rPr>
      <w:drawing>
        <wp:inline distT="0" distB="0" distL="0" distR="0" wp14:anchorId="507B9FE0" wp14:editId="31B13ABA">
          <wp:extent cx="5760720" cy="142938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vi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2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122B"/>
    <w:multiLevelType w:val="multilevel"/>
    <w:tmpl w:val="50A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2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D8"/>
    <w:rsid w:val="00073563"/>
    <w:rsid w:val="00192D83"/>
    <w:rsid w:val="004723CF"/>
    <w:rsid w:val="00483B58"/>
    <w:rsid w:val="00496F34"/>
    <w:rsid w:val="004B0A83"/>
    <w:rsid w:val="006E7DD8"/>
    <w:rsid w:val="0087749F"/>
    <w:rsid w:val="008B46C6"/>
    <w:rsid w:val="009A66F3"/>
    <w:rsid w:val="009B21D5"/>
    <w:rsid w:val="00AA28EA"/>
    <w:rsid w:val="00B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FA939"/>
  <w15:chartTrackingRefBased/>
  <w15:docId w15:val="{077FD955-28D4-4A1F-A090-B185114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356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9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6F34"/>
  </w:style>
  <w:style w:type="paragraph" w:styleId="Podnoje">
    <w:name w:val="footer"/>
    <w:basedOn w:val="Normal"/>
    <w:link w:val="PodnojeChar"/>
    <w:uiPriority w:val="99"/>
    <w:unhideWhenUsed/>
    <w:rsid w:val="0049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kic@bj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 Daruvar</cp:lastModifiedBy>
  <cp:revision>2</cp:revision>
  <dcterms:created xsi:type="dcterms:W3CDTF">2026-07-07T07:16:00Z</dcterms:created>
  <dcterms:modified xsi:type="dcterms:W3CDTF">2026-07-07T07:16:00Z</dcterms:modified>
</cp:coreProperties>
</file>