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4E0AAE" w14:paraId="6485C6A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CF7B719" w14:textId="77777777" w:rsidR="004E0AAE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76382F91" w14:textId="77777777" w:rsidR="004E0AAE" w:rsidRDefault="00000000">
            <w:pPr>
              <w:spacing w:after="0" w:line="240" w:lineRule="auto"/>
            </w:pPr>
            <w:r>
              <w:t>34635</w:t>
            </w:r>
          </w:p>
        </w:tc>
      </w:tr>
      <w:tr w:rsidR="004E0AAE" w14:paraId="43BD5F92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B240EE6" w14:textId="77777777" w:rsidR="004E0AAE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15C79E7" w14:textId="77777777" w:rsidR="004E0AAE" w:rsidRDefault="00000000">
            <w:pPr>
              <w:spacing w:after="0" w:line="240" w:lineRule="auto"/>
            </w:pPr>
            <w:r>
              <w:t>PUČKA KNJIŽNICA I ČITAONICA DARUVAR</w:t>
            </w:r>
          </w:p>
        </w:tc>
      </w:tr>
      <w:tr w:rsidR="004E0AAE" w14:paraId="1D46C7B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30836E9" w14:textId="77777777" w:rsidR="004E0AAE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7D2F5E6F" w14:textId="77777777" w:rsidR="004E0AAE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3F681623" w14:textId="77777777" w:rsidR="004E0AAE" w:rsidRDefault="00000000">
      <w:r>
        <w:br/>
      </w:r>
    </w:p>
    <w:p w14:paraId="17261D13" w14:textId="77777777" w:rsidR="004E0AAE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2C362C02" w14:textId="77777777" w:rsidR="004E0AAE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354314DB" w14:textId="77777777" w:rsidR="004E0AAE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6983DE03" w14:textId="77777777" w:rsidR="004E0AAE" w:rsidRDefault="004E0AAE"/>
    <w:p w14:paraId="02E90BBC" w14:textId="77777777" w:rsidR="004E0AAE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4173DB53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6901B7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B1E98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59B45F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69546F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D921CF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F2C2D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2A68C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645263F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E813AC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F474CE1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5D31B4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488853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138.705,66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8A2D25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149.816,27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6CF726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108,0</w:t>
            </w:r>
          </w:p>
        </w:tc>
      </w:tr>
      <w:tr w:rsidR="004E0AAE" w14:paraId="5317812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D0E732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442506B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13D7E2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4DF016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107.605,07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0066EA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124.572,60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790091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115,8</w:t>
            </w:r>
          </w:p>
        </w:tc>
      </w:tr>
      <w:tr w:rsidR="004E0AAE" w14:paraId="31E7D21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C3BEFE" w14:textId="77777777" w:rsidR="004E0AAE" w:rsidRDefault="004E0AA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B82E4B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8D6DDE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BC9D42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31.100,59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E9F559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25.243,67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762149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81,2</w:t>
            </w:r>
          </w:p>
        </w:tc>
      </w:tr>
      <w:tr w:rsidR="004E0AAE" w14:paraId="503A83F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72F39A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5F8267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E8CD64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1C6294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FE74CD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646,00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D39652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E0AAE" w14:paraId="56432C5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E5225F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464900C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F6E7CF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B27ED0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22.245,40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BD16E9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17.956,71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24BBBE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80,7</w:t>
            </w:r>
          </w:p>
        </w:tc>
      </w:tr>
      <w:tr w:rsidR="004E0AAE" w14:paraId="2E5726E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099213" w14:textId="77777777" w:rsidR="004E0AAE" w:rsidRDefault="004E0AA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C35CCC8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FDBB06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FC88A8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22.245,40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1366B4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17.310,71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57E0C9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77,8</w:t>
            </w:r>
          </w:p>
        </w:tc>
      </w:tr>
      <w:tr w:rsidR="004E0AAE" w14:paraId="254469B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7B77DA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B1D888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CCE0A6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D33B42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955608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12188B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E0AAE" w14:paraId="5399E85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981D18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A1017B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C28467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5E5084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43B47E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7005C3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E0AAE" w14:paraId="159E84E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7293DD" w14:textId="77777777" w:rsidR="004E0AAE" w:rsidRDefault="004E0AA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09F6BB7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F40A92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465AA2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0FB94A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442DD2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4E0AAE" w14:paraId="6DAC9E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5DE49D" w14:textId="77777777" w:rsidR="004E0AAE" w:rsidRDefault="004E0AA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18528C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2393E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EE1D52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8.855,19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E7BE29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7.932,96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770FF9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89,6</w:t>
            </w:r>
          </w:p>
        </w:tc>
      </w:tr>
    </w:tbl>
    <w:p w14:paraId="124C1C16" w14:textId="77777777" w:rsidR="004E0AAE" w:rsidRDefault="004E0AAE">
      <w:pPr>
        <w:spacing w:after="0"/>
      </w:pPr>
    </w:p>
    <w:p w14:paraId="0CDE31C4" w14:textId="77777777" w:rsidR="004E0AAE" w:rsidRDefault="00000000">
      <w:pPr>
        <w:spacing w:line="240" w:lineRule="auto"/>
        <w:jc w:val="both"/>
      </w:pPr>
      <w:r>
        <w:t>Većina viška prihoda proizlazi iz uplata po ugovorima  Ministarstva kulture i medija za otkup knjiga i ostalih ugovora o financiranju čija sredstva će se utrošiti do kraja tekuće 2025. godine kako je ugovorima i propisano, a manjak prihoda od nefinancijske imovine proizlazi jer se nabava nefinancijske imovine financira iz razreda 6 (izvor 110  Opći prihodi i primici i izvor 530 Pomoći).</w:t>
      </w:r>
    </w:p>
    <w:p w14:paraId="4327E167" w14:textId="77777777" w:rsidR="004E0AAE" w:rsidRDefault="00000000">
      <w:r>
        <w:lastRenderedPageBreak/>
        <w:br/>
      </w:r>
    </w:p>
    <w:p w14:paraId="6BFF04E8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54AFE6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6C25F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F9BEA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14473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FDD3F1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B883C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A4C1E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291ACF0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1F3B91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3D3258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C13FCB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B94941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37.596,17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D3C1BC6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27.237,88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0280FB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72,4</w:t>
            </w:r>
          </w:p>
        </w:tc>
      </w:tr>
    </w:tbl>
    <w:p w14:paraId="048477EA" w14:textId="77777777" w:rsidR="004E0AAE" w:rsidRDefault="004E0AAE">
      <w:pPr>
        <w:spacing w:after="0"/>
      </w:pPr>
    </w:p>
    <w:p w14:paraId="68F90CF8" w14:textId="77777777" w:rsidR="004E0AAE" w:rsidRDefault="00000000">
      <w:pPr>
        <w:spacing w:line="240" w:lineRule="auto"/>
        <w:jc w:val="both"/>
      </w:pPr>
      <w:r>
        <w:t>Ukupni prihodi su manji za 27,6% jer je kolegica čiju plaću financira Ministarstvo kulture i medija bila na dugotrajnom bolovanju na teret HZZO-a pa nismo potraživali sredstva za taj rashod.</w:t>
      </w:r>
    </w:p>
    <w:p w14:paraId="35737271" w14:textId="77777777" w:rsidR="004E0AAE" w:rsidRDefault="004E0AAE"/>
    <w:p w14:paraId="28FA258E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262384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7F7D8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FF3559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AE95F5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BBD74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3FBC8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3158A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40D4E7F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8F5CBE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5E5BE91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CC767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E9E9D5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14.341,17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BC5D1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3.482,88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4CAEA6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24,3</w:t>
            </w:r>
          </w:p>
        </w:tc>
      </w:tr>
    </w:tbl>
    <w:p w14:paraId="42D43B36" w14:textId="77777777" w:rsidR="004E0AAE" w:rsidRDefault="004E0AAE">
      <w:pPr>
        <w:spacing w:after="0"/>
      </w:pPr>
    </w:p>
    <w:p w14:paraId="62F054D7" w14:textId="77777777" w:rsidR="004E0AAE" w:rsidRDefault="00000000">
      <w:pPr>
        <w:spacing w:line="240" w:lineRule="auto"/>
        <w:jc w:val="both"/>
      </w:pPr>
      <w:r>
        <w:t>Većina viška prihoda proizlazi iz uplata po ugovorima  Ministarstva kulture i medija za otkup knjiga i ostalih ugovora o financiranju čija sredstva će se utrošiti do kraja tekuće 2025. godine.</w:t>
      </w:r>
    </w:p>
    <w:p w14:paraId="38F3AE39" w14:textId="77777777" w:rsidR="004E0AAE" w:rsidRDefault="004E0AAE"/>
    <w:p w14:paraId="776F8CAE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4121C4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74F67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1FBB19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598AB1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2A959F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DBACF3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ABBA9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2511C9D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8C164E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4408B3F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2AD2B8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E2A6B9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6.977,11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22E4C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4.245,29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B01490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60,8</w:t>
            </w:r>
          </w:p>
        </w:tc>
      </w:tr>
    </w:tbl>
    <w:p w14:paraId="3678AAF9" w14:textId="77777777" w:rsidR="004E0AAE" w:rsidRDefault="004E0AAE">
      <w:pPr>
        <w:spacing w:after="0"/>
      </w:pPr>
    </w:p>
    <w:p w14:paraId="4E43EDF2" w14:textId="77777777" w:rsidR="004E0AAE" w:rsidRDefault="00000000">
      <w:pPr>
        <w:spacing w:line="240" w:lineRule="auto"/>
        <w:jc w:val="both"/>
      </w:pPr>
      <w:r>
        <w:t>Prihodi od kapitalnih donacija značajno su manji jer u ovom razdoblju nismo primili puno donacija u obliku knjiga za razliku od istog razdoblja prošle godine.</w:t>
      </w:r>
    </w:p>
    <w:p w14:paraId="1F0C2E70" w14:textId="77777777" w:rsidR="004E0AAE" w:rsidRDefault="004E0AAE"/>
    <w:p w14:paraId="315E4A24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1ABD68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4F1D8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2D4ED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37474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B75F1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C6DFF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8A3FC5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76E8851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550B9B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AB2788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184760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7705D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2.352,71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27EC62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A45F4B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5,3</w:t>
            </w:r>
          </w:p>
        </w:tc>
      </w:tr>
    </w:tbl>
    <w:p w14:paraId="514733E0" w14:textId="77777777" w:rsidR="004E0AAE" w:rsidRDefault="004E0AAE">
      <w:pPr>
        <w:spacing w:after="0"/>
      </w:pPr>
    </w:p>
    <w:p w14:paraId="339E0BD7" w14:textId="77777777" w:rsidR="004E0AAE" w:rsidRDefault="00000000">
      <w:pPr>
        <w:spacing w:line="240" w:lineRule="auto"/>
        <w:jc w:val="both"/>
      </w:pPr>
      <w:r>
        <w:lastRenderedPageBreak/>
        <w:t>Značajno su smanjene donacije knjiga od korisnika u ovom razdoblju.</w:t>
      </w:r>
    </w:p>
    <w:p w14:paraId="51390D6C" w14:textId="77777777" w:rsidR="004E0AAE" w:rsidRDefault="004E0AAE"/>
    <w:p w14:paraId="14C4CBAB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5094D6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C61405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FAE6CC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74F7EC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581471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1508B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FB5FBF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54651CC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E310B2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04742D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i od HZZO-a na temelju ugovornih obveza (šifre 671+673)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E9B165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4761B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94.032,30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7D2E4E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118.227,23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664B5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125,7</w:t>
            </w:r>
          </w:p>
        </w:tc>
      </w:tr>
    </w:tbl>
    <w:p w14:paraId="460CCAEA" w14:textId="77777777" w:rsidR="004E0AAE" w:rsidRDefault="004E0AAE">
      <w:pPr>
        <w:spacing w:after="0"/>
      </w:pPr>
    </w:p>
    <w:p w14:paraId="73D152B0" w14:textId="77777777" w:rsidR="004E0AAE" w:rsidRDefault="00000000">
      <w:pPr>
        <w:spacing w:line="240" w:lineRule="auto"/>
        <w:jc w:val="both"/>
      </w:pPr>
      <w:r>
        <w:t>Prihodi iz nadležnog proračuna povećani su uslijed porasta plaća djelatnika povećanjem osnovice, ulaganja u tekuće održavanje objekta (ličenje jednog dijela  zgrade) i ukupnim porastom cijena tekućih troškova.</w:t>
      </w:r>
    </w:p>
    <w:p w14:paraId="405E286B" w14:textId="77777777" w:rsidR="004E0AAE" w:rsidRDefault="004E0AAE"/>
    <w:p w14:paraId="77415BB9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3FC985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68B3A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C0F9C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3B985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50394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B1C29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83E3D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1D6232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1469A1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251A4E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6F13DA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59733A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6.877,94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A65A88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8.082,88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EBBA9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117,5</w:t>
            </w:r>
          </w:p>
        </w:tc>
      </w:tr>
    </w:tbl>
    <w:p w14:paraId="5B4AB866" w14:textId="77777777" w:rsidR="004E0AAE" w:rsidRDefault="004E0AAE">
      <w:pPr>
        <w:spacing w:after="0"/>
      </w:pPr>
    </w:p>
    <w:p w14:paraId="5C910C80" w14:textId="77777777" w:rsidR="004E0AAE" w:rsidRDefault="00000000">
      <w:pPr>
        <w:spacing w:line="240" w:lineRule="auto"/>
        <w:jc w:val="both"/>
      </w:pPr>
      <w:r>
        <w:t>Rashod je povećan za 17,5%  jer zaposlenici uz plaću dobivaju paušalnu naknadu za topli obrok koja u istom razdoblju prošle godine nije isplaćivana.</w:t>
      </w:r>
    </w:p>
    <w:p w14:paraId="43997679" w14:textId="77777777" w:rsidR="004E0AAE" w:rsidRDefault="004E0AAE"/>
    <w:p w14:paraId="7162CFFA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20439C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D1A9B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68FA71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5CB1F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2446A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B7E437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BAE081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79CE77C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D74944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229815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314A6D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A01078B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15.315,83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8B586F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22.061,73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CC5465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144,0</w:t>
            </w:r>
          </w:p>
        </w:tc>
      </w:tr>
    </w:tbl>
    <w:p w14:paraId="00D56237" w14:textId="77777777" w:rsidR="004E0AAE" w:rsidRDefault="004E0AAE">
      <w:pPr>
        <w:spacing w:after="0"/>
      </w:pPr>
    </w:p>
    <w:p w14:paraId="15257A86" w14:textId="77777777" w:rsidR="004E0AAE" w:rsidRDefault="00000000">
      <w:pPr>
        <w:spacing w:line="240" w:lineRule="auto"/>
        <w:jc w:val="both"/>
      </w:pPr>
      <w:r>
        <w:t>Materijalni rashodi povećani su za 44%, a najveći dio odnosi se na materijal za održavanje zgrade i usluge tekućeg održavanja (ličenje jednog dijela zgrade).</w:t>
      </w:r>
    </w:p>
    <w:p w14:paraId="59DA3667" w14:textId="77777777" w:rsidR="004E0AAE" w:rsidRDefault="004E0AAE"/>
    <w:p w14:paraId="2365FCF3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466DFF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A5CB4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7308F9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2C378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5B5F0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589A3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20ABD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6DD12C4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F0810A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930971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8DDFF5B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9A0E9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2E8A1A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2.090,00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74D9B8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7937,7</w:t>
            </w:r>
          </w:p>
        </w:tc>
      </w:tr>
    </w:tbl>
    <w:p w14:paraId="0C9B8D3D" w14:textId="77777777" w:rsidR="004E0AAE" w:rsidRDefault="004E0AAE">
      <w:pPr>
        <w:spacing w:after="0"/>
      </w:pPr>
    </w:p>
    <w:p w14:paraId="4686058C" w14:textId="77777777" w:rsidR="004E0AAE" w:rsidRDefault="00000000">
      <w:pPr>
        <w:spacing w:line="240" w:lineRule="auto"/>
        <w:jc w:val="both"/>
      </w:pPr>
      <w:r>
        <w:t>Trošak je povećan za 7837,7% jer je kupljen materijal za ličenje jednog dijela zgrade.</w:t>
      </w:r>
    </w:p>
    <w:p w14:paraId="1E8FA207" w14:textId="77777777" w:rsidR="004E0AAE" w:rsidRDefault="004E0AAE"/>
    <w:p w14:paraId="0747BC0A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6D8310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0588C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5CF62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5C61C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1F017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879EF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EA9C8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3EE1F54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1160B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B87E23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CBD1E5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3FF51D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FAB38D9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4.686,50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B0921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500,7</w:t>
            </w:r>
          </w:p>
        </w:tc>
      </w:tr>
    </w:tbl>
    <w:p w14:paraId="7D8B1B46" w14:textId="77777777" w:rsidR="004E0AAE" w:rsidRDefault="004E0AAE">
      <w:pPr>
        <w:spacing w:after="0"/>
      </w:pPr>
    </w:p>
    <w:p w14:paraId="5CA24A02" w14:textId="77777777" w:rsidR="004E0AAE" w:rsidRDefault="00000000">
      <w:pPr>
        <w:spacing w:line="240" w:lineRule="auto"/>
        <w:jc w:val="both"/>
      </w:pPr>
      <w:r>
        <w:t>Trošak je povećan za 400,7% zbog usluge ličenja jednog dijela zgrade.</w:t>
      </w:r>
    </w:p>
    <w:p w14:paraId="58FE190C" w14:textId="77777777" w:rsidR="004E0AAE" w:rsidRDefault="004E0AAE"/>
    <w:p w14:paraId="2713D7E6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3646FB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4E53A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EC9B0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04B942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43DEA9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C1D06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643B6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1421BEF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1D5411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2EEEA8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86A51B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78E33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98,48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B25A3F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217,38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3D20D8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220,7</w:t>
            </w:r>
          </w:p>
        </w:tc>
      </w:tr>
    </w:tbl>
    <w:p w14:paraId="6DA88C15" w14:textId="77777777" w:rsidR="004E0AAE" w:rsidRDefault="004E0AAE">
      <w:pPr>
        <w:spacing w:after="0"/>
      </w:pPr>
    </w:p>
    <w:p w14:paraId="7612E6DB" w14:textId="77777777" w:rsidR="004E0AAE" w:rsidRDefault="00000000">
      <w:pPr>
        <w:spacing w:line="240" w:lineRule="auto"/>
        <w:jc w:val="both"/>
      </w:pPr>
      <w:r>
        <w:t>Trošak je povećan za 120,7% zbog troška zbrinjavanja rashodovanog inventara na reciklažom dvorištu.</w:t>
      </w:r>
    </w:p>
    <w:p w14:paraId="4E2F48AF" w14:textId="77777777" w:rsidR="004E0AAE" w:rsidRDefault="004E0AAE"/>
    <w:p w14:paraId="0704356C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75B8B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822D87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195DD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32247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AD28B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FFE5A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18E93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59F86D7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A7C243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D4617A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Zdravstvene i veterinarske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AC56B2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86A82F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1.766,00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EECB6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FEB87D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2A8CA189" w14:textId="77777777" w:rsidR="004E0AAE" w:rsidRDefault="004E0AAE">
      <w:pPr>
        <w:spacing w:after="0"/>
      </w:pPr>
    </w:p>
    <w:p w14:paraId="701DD1CB" w14:textId="77777777" w:rsidR="004E0AAE" w:rsidRDefault="00000000">
      <w:pPr>
        <w:spacing w:line="240" w:lineRule="auto"/>
        <w:jc w:val="both"/>
      </w:pPr>
      <w:r>
        <w:t>Ove godine nemamo taj trošak jer zaposlenici ove godine ne idu na zdravstveni sistematski pregled.</w:t>
      </w:r>
    </w:p>
    <w:p w14:paraId="43064E75" w14:textId="77777777" w:rsidR="004E0AAE" w:rsidRDefault="004E0AAE"/>
    <w:p w14:paraId="63FCC621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4BBFE6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49C1D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9E5DD9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833AB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6FE262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4C9F0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7D5F5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71881AC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E938D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36922E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92D524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07852B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8C9A36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888,54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04F06B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D7913E6" w14:textId="77777777" w:rsidR="004E0AAE" w:rsidRDefault="004E0AAE">
      <w:pPr>
        <w:spacing w:after="0"/>
      </w:pPr>
    </w:p>
    <w:p w14:paraId="78FD27E8" w14:textId="77777777" w:rsidR="004E0AAE" w:rsidRDefault="00000000">
      <w:pPr>
        <w:spacing w:line="240" w:lineRule="auto"/>
        <w:jc w:val="both"/>
      </w:pPr>
      <w:r>
        <w:t>Otvorili smo novu poziciju zbog usluga zaštite na radu.</w:t>
      </w:r>
    </w:p>
    <w:p w14:paraId="22F0E8D1" w14:textId="77777777" w:rsidR="004E0AAE" w:rsidRDefault="004E0AAE"/>
    <w:p w14:paraId="0F206562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159177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DE10B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33BAC2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90778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4526D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F0E36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5178BC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0E676BA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989983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145E01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B3110C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A1DDC4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308,00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C56AF6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A55981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28,4</w:t>
            </w:r>
          </w:p>
        </w:tc>
      </w:tr>
    </w:tbl>
    <w:p w14:paraId="3099AB94" w14:textId="77777777" w:rsidR="004E0AAE" w:rsidRDefault="004E0AAE">
      <w:pPr>
        <w:spacing w:after="0"/>
      </w:pPr>
    </w:p>
    <w:p w14:paraId="1258124D" w14:textId="77777777" w:rsidR="004E0AAE" w:rsidRDefault="00000000">
      <w:pPr>
        <w:spacing w:line="240" w:lineRule="auto"/>
        <w:jc w:val="both"/>
      </w:pPr>
      <w:r>
        <w:t>Sukladno uputama sa seminara  troškove kave, sokova, bombona, materijala za radionice i slično knjižit ćemo na trošak Ostalih materijala za potrebe redovnog poslovanja pa je konto reprezentacije zbog toga značajno manji.</w:t>
      </w:r>
    </w:p>
    <w:p w14:paraId="57C2DD07" w14:textId="77777777" w:rsidR="004E0AAE" w:rsidRDefault="004E0AAE"/>
    <w:p w14:paraId="69A63333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2450C1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072DA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70333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6AB2DC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5C538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FD1EF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9990B2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0564DC6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1D08BF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9E563C5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317B58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55C5B2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2.159,52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68E18B4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4.178,96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567F78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193,5</w:t>
            </w:r>
          </w:p>
        </w:tc>
      </w:tr>
    </w:tbl>
    <w:p w14:paraId="09687C5E" w14:textId="77777777" w:rsidR="004E0AAE" w:rsidRDefault="004E0AAE">
      <w:pPr>
        <w:spacing w:after="0"/>
      </w:pPr>
    </w:p>
    <w:p w14:paraId="0877DBEC" w14:textId="77777777" w:rsidR="004E0AAE" w:rsidRDefault="00000000">
      <w:pPr>
        <w:spacing w:line="240" w:lineRule="auto"/>
        <w:jc w:val="both"/>
      </w:pPr>
      <w:r>
        <w:t>Povećanje rashoda najvećim dijelom se odnosi na dugogodišnje programe koje u većem djelu financira Ministarstvo kulture i medija- Noć s Andersenom i U.D.K festival za koje su nam ove godine odobrili veći iznos sredstava u odnosu na prethodnu godinu.</w:t>
      </w:r>
    </w:p>
    <w:p w14:paraId="793CA1EE" w14:textId="77777777" w:rsidR="004E0AAE" w:rsidRDefault="004E0AAE"/>
    <w:p w14:paraId="261D2651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3FD8CC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53B8D5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E6A13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C2982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54421F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79885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6F31D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7D80B99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1A8244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046AD5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poslovanja - preneseni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83383C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111AE2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9.819,89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4115B5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17.454,07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EAB724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177,7</w:t>
            </w:r>
          </w:p>
        </w:tc>
      </w:tr>
    </w:tbl>
    <w:p w14:paraId="4E5DBE8F" w14:textId="77777777" w:rsidR="004E0AAE" w:rsidRDefault="004E0AAE">
      <w:pPr>
        <w:spacing w:after="0"/>
      </w:pPr>
    </w:p>
    <w:p w14:paraId="7D645DF8" w14:textId="77777777" w:rsidR="004E0AAE" w:rsidRDefault="00000000">
      <w:pPr>
        <w:spacing w:line="240" w:lineRule="auto"/>
        <w:jc w:val="both"/>
      </w:pPr>
      <w:r>
        <w:t>Višak prihoda poslovanja za 2024. g. iznosi 17.454,07 eura koji se sastoji od stvarnog vlastitog viška prihoda poslovanja u iznosu od 1.225,80 eura i ispravka računovodstvene pogreške iz prethodnih godina u iznosu 16.228,27 eura. Preneseni višak prihoda poslovanja iz 2023. g. iznosio je 2.199,53 eura, a bio je rezultat viška prihoda s izvora 530 POMOĆI u iznosu 2.871,62 eura i prenesenog manjka prihoda poslovanja s izvora 310 VLASTITI PRIHODI u iznosu 672,09 eura. Do viška prihoda na izvoru 530 POMOĆI došlo je uplatom sredstava po aneksu Ugovora o otkupu knjiga Ministarstva kulture i medija krajem 2023. g., a većina naručenih knjiga je isporučena i plaćena u 1. mjesecu 2024. g. kada je i namjenski utrošen višak sredstava s izvora 530 POMOĆI. Preneseni manjak vlastitih sredstava pokriven je u 2024. g. od vlastitih prihoda poslovanja i ostvaren je višak vlastitih prihoda poslovanja  u iznosu 1.225,80 eura.</w:t>
      </w:r>
    </w:p>
    <w:p w14:paraId="0E75F420" w14:textId="77777777" w:rsidR="004E0AAE" w:rsidRDefault="004E0AAE"/>
    <w:p w14:paraId="5E231B02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770A20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CFFC17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06A21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856535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88911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32522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87851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0B4DDE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9AD59C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01A51B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27B1B5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D94FBD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D4C294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5.963,27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39751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560AAD5" w14:textId="77777777" w:rsidR="004E0AAE" w:rsidRDefault="004E0AAE">
      <w:pPr>
        <w:spacing w:after="0"/>
      </w:pPr>
    </w:p>
    <w:p w14:paraId="288689C4" w14:textId="77777777" w:rsidR="004E0AAE" w:rsidRDefault="00000000">
      <w:pPr>
        <w:spacing w:line="240" w:lineRule="auto"/>
        <w:jc w:val="both"/>
      </w:pPr>
      <w:r>
        <w:t>Dio sredstava po ugovorima, odlukama i zahtjevima od Ministarstva kulture i medija nije uplaćen, ali je obračunat i vodi se bilanci .</w:t>
      </w:r>
    </w:p>
    <w:p w14:paraId="4C5FFC9E" w14:textId="77777777" w:rsidR="004E0AAE" w:rsidRDefault="004E0AAE"/>
    <w:p w14:paraId="196B2021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3AF72D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BC4697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ECD5F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D926A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AD41F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C8847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8E73A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12B698D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890B4B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830A7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proizvedene dugotrajne imovine (šifre 721+722+723+724+725+726)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358FB7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D7051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EB4A9B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646,00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99D613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211D5A9" w14:textId="77777777" w:rsidR="004E0AAE" w:rsidRDefault="004E0AAE">
      <w:pPr>
        <w:spacing w:after="0"/>
      </w:pPr>
    </w:p>
    <w:p w14:paraId="013E634E" w14:textId="77777777" w:rsidR="004E0AAE" w:rsidRDefault="00000000">
      <w:pPr>
        <w:spacing w:line="240" w:lineRule="auto"/>
        <w:jc w:val="both"/>
      </w:pPr>
      <w:r>
        <w:t>U istom razdoblju prethodne godine nismo ostvarili ovaj prihod jer je prodaja otpisanih knjiga krenula tek u 7.mjesecu 2024.godine.</w:t>
      </w:r>
    </w:p>
    <w:p w14:paraId="51744F93" w14:textId="77777777" w:rsidR="004E0AAE" w:rsidRDefault="004E0AAE"/>
    <w:p w14:paraId="761D99A1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59BFA7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9B9D69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F2C2F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2DBD2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BDF84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E997D9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734F8C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16435D6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8878DE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691A110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DC9011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78FD14B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1.502,98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5CDA20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2.414,80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28DA1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160,7</w:t>
            </w:r>
          </w:p>
        </w:tc>
      </w:tr>
    </w:tbl>
    <w:p w14:paraId="31620E7B" w14:textId="77777777" w:rsidR="004E0AAE" w:rsidRDefault="004E0AAE">
      <w:pPr>
        <w:spacing w:after="0"/>
      </w:pPr>
    </w:p>
    <w:p w14:paraId="19D26006" w14:textId="77777777" w:rsidR="004E0AAE" w:rsidRDefault="00000000">
      <w:pPr>
        <w:spacing w:line="240" w:lineRule="auto"/>
        <w:jc w:val="both"/>
      </w:pPr>
      <w:r>
        <w:t>Nabavljen je Pisač A3 za koji smo većinu sredstava dobili putem Javnog poziva Ministarstva kulture i medija.</w:t>
      </w:r>
    </w:p>
    <w:p w14:paraId="36BA89C4" w14:textId="77777777" w:rsidR="004E0AAE" w:rsidRDefault="004E0AAE"/>
    <w:p w14:paraId="2D43F7E6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689C83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8A084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6C377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991931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68266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96D65C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AA76C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7F790D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7E9CDA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9221x, 9222x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542B0B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- preneseni (šifre 92211+92212-92221-92222)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04024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9221x,9222x VP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D89AAF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2.199,53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7B3288E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17.454,07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27A88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793,5</w:t>
            </w:r>
          </w:p>
        </w:tc>
      </w:tr>
    </w:tbl>
    <w:p w14:paraId="621415C4" w14:textId="77777777" w:rsidR="004E0AAE" w:rsidRDefault="004E0AAE">
      <w:pPr>
        <w:spacing w:after="0"/>
      </w:pPr>
    </w:p>
    <w:p w14:paraId="3793F05F" w14:textId="77777777" w:rsidR="004E0AAE" w:rsidRDefault="00000000">
      <w:pPr>
        <w:spacing w:line="240" w:lineRule="auto"/>
        <w:jc w:val="both"/>
      </w:pPr>
      <w:r>
        <w:t xml:space="preserve">Višak prihoda poslovanja za 2024. g. iznosi 17.454,07 eura koji se sastoji od stvarnog vlastitog viška prihoda poslovanja u iznosu od 1.225,80 eura i ispravka računovodstvene pogreške iz prethodnih godina u iznosu 16.228,27 eura. Preneseni višak prihoda poslovanja iz 2023. g. iznosio je 2.199,53 eura, a bio je rezultat viška prihoda s izvora 530 POMOĆI u iznosu 2.871,62 eura i prenesenog manjka prihoda poslovanja s izvora 310 VLASTITI PRIHODI u iznosu 672,09 eura. Do viška prihoda na izvoru 530 POMOĆI došlo je uplatom sredstava po aneksu Ugovora o otkupu knjiga Ministarstva kulture i medija krajem 2023. g., a </w:t>
      </w:r>
      <w:r>
        <w:lastRenderedPageBreak/>
        <w:t>većina naručenih knjiga je isporučena i plaćena u 1. mjesecu 2024. g. kada je i namjenski utrošen višak sredstava s izvora 530 POMOĆI. Preneseni manjak vlastitih sredstava pokriven je u 2024. g. od vlastitih prihoda poslovanja i ostvaren je višak vlastitih prihoda poslovanja  u iznosu 1.225,80 eura.</w:t>
      </w:r>
    </w:p>
    <w:p w14:paraId="41794321" w14:textId="77777777" w:rsidR="004E0AAE" w:rsidRDefault="004E0AAE"/>
    <w:p w14:paraId="641121ED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2A85C7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04F723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DE72A5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E0C75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4AFFB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41349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8B2E8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38C8653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408DD7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96, 97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C8E6ADD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i od prodaje nefinancijske imovine - nenaplaćeni (šifre 96+97)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A6807F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96,97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9C444E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F538B5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5.963,27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8D3F7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ADEBBAD" w14:textId="77777777" w:rsidR="004E0AAE" w:rsidRDefault="004E0AAE">
      <w:pPr>
        <w:spacing w:after="0"/>
      </w:pPr>
    </w:p>
    <w:p w14:paraId="4DD2C280" w14:textId="77777777" w:rsidR="004E0AAE" w:rsidRDefault="00000000">
      <w:pPr>
        <w:spacing w:line="240" w:lineRule="auto"/>
        <w:jc w:val="both"/>
      </w:pPr>
      <w:r>
        <w:t>Dio sredstava po ugovorima, odlukama i zahtjevima od Ministarstva kulture i medija nije uplaćen, ali je obračunat i vodi se bilanci.</w:t>
      </w:r>
    </w:p>
    <w:p w14:paraId="297C7CA5" w14:textId="77777777" w:rsidR="004E0AAE" w:rsidRDefault="004E0AAE"/>
    <w:p w14:paraId="27C69F1C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34493C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D2AE7F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7CEFE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0BC8AF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1EA6B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EF46DF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7ECB4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58F9805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AAC464" w14:textId="77777777" w:rsidR="004E0AAE" w:rsidRDefault="004E0AA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3D2BF6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Višak prihoda i primitaka raspoloživ u sljedećem razdoblju (šifre X005 + '9221-9222' - Y005 - '9222-9221')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CC4B1E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X006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6A9410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11.054,72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BF25A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25.387,03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14F4A0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229,6</w:t>
            </w:r>
          </w:p>
        </w:tc>
      </w:tr>
    </w:tbl>
    <w:p w14:paraId="76BE01EA" w14:textId="77777777" w:rsidR="004E0AAE" w:rsidRDefault="004E0AAE">
      <w:pPr>
        <w:spacing w:after="0"/>
      </w:pPr>
    </w:p>
    <w:p w14:paraId="725C6C8F" w14:textId="77777777" w:rsidR="004E0AAE" w:rsidRDefault="00000000">
      <w:pPr>
        <w:spacing w:line="240" w:lineRule="auto"/>
        <w:jc w:val="both"/>
      </w:pPr>
      <w:r>
        <w:t>Većina viška prihoda proizlazi iz uplata po ugovorima  Ministarstva kulture i medija za otkup knjiga i ostalih ugovora o financiranju čija sredstva će se utrošiti do kraja tekuće 2025. godine.</w:t>
      </w:r>
    </w:p>
    <w:p w14:paraId="5EBDA235" w14:textId="77777777" w:rsidR="004E0AAE" w:rsidRDefault="004E0AAE"/>
    <w:p w14:paraId="2C04B9A0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26A995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51F7F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A23AC1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B50CA1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B2428B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AFC85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A525D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58ED453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D74FA4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1731E1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novčanih sredstava na kraju izvještajnog razdoblja (šifre 11P + '11-dugov.' - '11-potraž.')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E13C68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11K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0D76069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30.125,30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19A7515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42.144,90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8A97C5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139,9</w:t>
            </w:r>
          </w:p>
        </w:tc>
      </w:tr>
    </w:tbl>
    <w:p w14:paraId="218466D5" w14:textId="77777777" w:rsidR="004E0AAE" w:rsidRDefault="004E0AAE">
      <w:pPr>
        <w:spacing w:after="0"/>
      </w:pPr>
    </w:p>
    <w:p w14:paraId="6F69C0C8" w14:textId="77777777" w:rsidR="004E0AAE" w:rsidRDefault="00000000">
      <w:pPr>
        <w:spacing w:line="240" w:lineRule="auto"/>
        <w:jc w:val="both"/>
      </w:pPr>
      <w:r>
        <w:t>Ministarstvo kulture i medija uplatilo je po ugovorima većinu sredstava za otkup knjiga i većinu ostalih sredstava po  ugovorima o financiranju, a sredstva će se utrošiti do kraja tekuće 2025. godine.</w:t>
      </w:r>
    </w:p>
    <w:p w14:paraId="4715BCD4" w14:textId="77777777" w:rsidR="004E0AAE" w:rsidRDefault="004E0AAE"/>
    <w:p w14:paraId="27F9FABE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58ABA3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1509D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E2652A6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3D54D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ED82B8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BC9DF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05E840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295FF90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BDDD7F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DE735C4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iz državnog proračuna proračunskim korisnicima proračuna JLP(R)S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0677DF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316D6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14.341,17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3F7FAE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3.482,88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121FEF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24,3</w:t>
            </w:r>
          </w:p>
        </w:tc>
      </w:tr>
    </w:tbl>
    <w:p w14:paraId="61E250C5" w14:textId="77777777" w:rsidR="004E0AAE" w:rsidRDefault="004E0AAE">
      <w:pPr>
        <w:spacing w:after="0"/>
      </w:pPr>
    </w:p>
    <w:p w14:paraId="424188BB" w14:textId="77777777" w:rsidR="004E0AAE" w:rsidRDefault="00000000">
      <w:pPr>
        <w:spacing w:line="240" w:lineRule="auto"/>
        <w:jc w:val="both"/>
      </w:pPr>
      <w:r>
        <w:t>Prihod je manji za 75,7% zbog dugotrajnog bolovanja kolegice na teret HZZO-a čiju plaću inače financira Ministarstvo kulture i medija.</w:t>
      </w:r>
    </w:p>
    <w:p w14:paraId="67274EBD" w14:textId="77777777" w:rsidR="004E0AAE" w:rsidRDefault="004E0AAE"/>
    <w:p w14:paraId="6A049C92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2829DD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F78D2A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EF755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74CEA9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291D9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61B905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03DC5E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44BD1AE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174883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D45ADC5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 na posao i s posla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2832C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312927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323,78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0498B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462,18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64166D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142,7</w:t>
            </w:r>
          </w:p>
        </w:tc>
      </w:tr>
    </w:tbl>
    <w:p w14:paraId="25BEF34E" w14:textId="77777777" w:rsidR="004E0AAE" w:rsidRDefault="004E0AAE">
      <w:pPr>
        <w:spacing w:after="0"/>
      </w:pPr>
    </w:p>
    <w:p w14:paraId="2988BED2" w14:textId="77777777" w:rsidR="004E0AAE" w:rsidRDefault="00000000">
      <w:pPr>
        <w:spacing w:line="240" w:lineRule="auto"/>
        <w:jc w:val="both"/>
      </w:pPr>
      <w:r>
        <w:t>Naknada za prijevoz povećana je za 42,7% i  isplaćuje se spremačici koja putuje na posao iz obližnjeg mjesta Dežanovca, a u istom razdoblju prethodne godine nije primala tu naknadu već je naknadu primala druga kolegica koja je na dugotrajnom bolovanju.</w:t>
      </w:r>
    </w:p>
    <w:p w14:paraId="7E0D3CB3" w14:textId="77777777" w:rsidR="004E0AAE" w:rsidRDefault="004E0AAE"/>
    <w:p w14:paraId="5CDEAAFE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E0AAE" w14:paraId="44737F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52B7C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621209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5A9F97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A91FC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035BAEF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515D42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2D652F5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DE85E88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67F56E7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Ugovori o djelu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35D169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1AF556D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322,22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6D1DD8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1EF336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55,6</w:t>
            </w:r>
          </w:p>
        </w:tc>
      </w:tr>
    </w:tbl>
    <w:p w14:paraId="1DD501F5" w14:textId="77777777" w:rsidR="004E0AAE" w:rsidRDefault="004E0AAE">
      <w:pPr>
        <w:spacing w:after="0"/>
      </w:pPr>
    </w:p>
    <w:p w14:paraId="0FB8CB14" w14:textId="77777777" w:rsidR="004E0AAE" w:rsidRDefault="00000000">
      <w:pPr>
        <w:spacing w:line="240" w:lineRule="auto"/>
        <w:jc w:val="both"/>
      </w:pPr>
      <w:r>
        <w:t>Većina voditelja radionica i predavanja ima svoje tvrtke ili obrte putem kojih naplaćuju svoje usluge pa je smanjen broj ugovora o djelu.</w:t>
      </w:r>
    </w:p>
    <w:p w14:paraId="3F538526" w14:textId="77777777" w:rsidR="004E0AAE" w:rsidRDefault="004E0AAE"/>
    <w:p w14:paraId="0227D634" w14:textId="77777777" w:rsidR="004E0AAE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4D5142BC" w14:textId="77777777" w:rsidR="004E0AAE" w:rsidRDefault="00000000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4E0AAE" w14:paraId="52DCD9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7A08D5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B19864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2FF2F9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88E83D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425C53" w14:textId="77777777" w:rsidR="004E0AAE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E0AAE" w14:paraId="4CB4398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85A63C" w14:textId="77777777" w:rsidR="004E0AAE" w:rsidRDefault="004E0AA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B473FCA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66E2C0" w14:textId="77777777" w:rsidR="004E0AAE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115CCB2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5AA68C" w14:textId="77777777" w:rsidR="004E0AAE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910B741" w14:textId="77777777" w:rsidR="004E0AAE" w:rsidRDefault="004E0AAE">
      <w:pPr>
        <w:spacing w:after="0"/>
      </w:pPr>
    </w:p>
    <w:p w14:paraId="51531B11" w14:textId="77777777" w:rsidR="004E0AAE" w:rsidRDefault="00000000">
      <w:pPr>
        <w:spacing w:line="240" w:lineRule="auto"/>
        <w:jc w:val="both"/>
      </w:pPr>
      <w:r>
        <w:t>Na dan 30.6.2025. godine podmirene su sve dospjele obveze.</w:t>
      </w:r>
    </w:p>
    <w:p w14:paraId="7C424EF0" w14:textId="77777777" w:rsidR="004E0AAE" w:rsidRDefault="004E0AAE"/>
    <w:sectPr w:rsidR="004E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AE"/>
    <w:rsid w:val="004E0AAE"/>
    <w:rsid w:val="009F5309"/>
    <w:rsid w:val="00A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48CA"/>
  <w15:docId w15:val="{3FC4D16A-EE51-4F93-9CD9-EA23ABA6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2032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2025-07-09T10:46:00Z</dcterms:created>
  <dcterms:modified xsi:type="dcterms:W3CDTF">2025-07-09T10:46:00Z</dcterms:modified>
</cp:coreProperties>
</file>