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4290" w14:textId="036EF3CA" w:rsidR="00205E6E" w:rsidRDefault="00205E6E" w:rsidP="00303108">
      <w:pPr>
        <w:pStyle w:val="Bezproreda"/>
        <w:rPr>
          <w:rFonts w:ascii="Times New Roman" w:hAnsi="Times New Roman" w:cs="Times New Roman"/>
        </w:rPr>
      </w:pPr>
    </w:p>
    <w:p w14:paraId="70D9E27F" w14:textId="528B3152" w:rsidR="00205E6E" w:rsidRDefault="002279F9" w:rsidP="00303108">
      <w:pPr>
        <w:pStyle w:val="Bezproreda"/>
        <w:rPr>
          <w:rFonts w:ascii="Times New Roman" w:hAnsi="Times New Roman" w:cs="Times New Roman"/>
        </w:rPr>
      </w:pPr>
      <w:r>
        <w:rPr>
          <w:rFonts w:ascii="Times New Roman" w:hAnsi="Times New Roman" w:cs="Times New Roman"/>
          <w:noProof/>
          <w:lang w:eastAsia="hr-HR"/>
        </w:rPr>
        <w:drawing>
          <wp:anchor distT="0" distB="0" distL="114300" distR="114300" simplePos="0" relativeHeight="251658240" behindDoc="0" locked="0" layoutInCell="1" allowOverlap="1" wp14:anchorId="703F04E5" wp14:editId="40F005AF">
            <wp:simplePos x="0" y="0"/>
            <wp:positionH relativeFrom="margin">
              <wp:align>left</wp:align>
            </wp:positionH>
            <wp:positionV relativeFrom="paragraph">
              <wp:posOffset>9525</wp:posOffset>
            </wp:positionV>
            <wp:extent cx="1047750" cy="1362075"/>
            <wp:effectExtent l="0" t="0" r="0" b="9525"/>
            <wp:wrapSquare wrapText="r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B47FA" w14:textId="77777777" w:rsidR="00205E6E" w:rsidRDefault="00205E6E" w:rsidP="00303108">
      <w:pPr>
        <w:pStyle w:val="Bezproreda"/>
        <w:rPr>
          <w:rFonts w:ascii="Times New Roman" w:hAnsi="Times New Roman" w:cs="Times New Roman"/>
        </w:rPr>
      </w:pPr>
    </w:p>
    <w:p w14:paraId="77320BDC" w14:textId="77777777" w:rsidR="00205E6E" w:rsidRDefault="00205E6E" w:rsidP="00303108">
      <w:pPr>
        <w:pStyle w:val="Bezproreda"/>
        <w:rPr>
          <w:rFonts w:ascii="Times New Roman" w:hAnsi="Times New Roman" w:cs="Times New Roman"/>
        </w:rPr>
      </w:pPr>
    </w:p>
    <w:p w14:paraId="099428AC" w14:textId="77777777" w:rsidR="00205E6E" w:rsidRDefault="00205E6E" w:rsidP="00303108">
      <w:pPr>
        <w:pStyle w:val="Bezproreda"/>
        <w:rPr>
          <w:rFonts w:ascii="Times New Roman" w:hAnsi="Times New Roman" w:cs="Times New Roman"/>
        </w:rPr>
      </w:pPr>
    </w:p>
    <w:p w14:paraId="6B4AFF91" w14:textId="77777777" w:rsidR="00205E6E" w:rsidRDefault="00205E6E" w:rsidP="00303108">
      <w:pPr>
        <w:pStyle w:val="Bezproreda"/>
        <w:rPr>
          <w:rFonts w:ascii="Times New Roman" w:hAnsi="Times New Roman" w:cs="Times New Roman"/>
        </w:rPr>
      </w:pPr>
    </w:p>
    <w:p w14:paraId="770126EF" w14:textId="77777777" w:rsidR="00205E6E" w:rsidRDefault="00205E6E" w:rsidP="00303108">
      <w:pPr>
        <w:pStyle w:val="Bezproreda"/>
        <w:rPr>
          <w:rFonts w:ascii="Times New Roman" w:hAnsi="Times New Roman" w:cs="Times New Roman"/>
        </w:rPr>
      </w:pPr>
    </w:p>
    <w:p w14:paraId="5CF2CACE" w14:textId="77777777" w:rsidR="00205E6E" w:rsidRDefault="00205E6E" w:rsidP="00303108">
      <w:pPr>
        <w:pStyle w:val="Bezproreda"/>
        <w:rPr>
          <w:rFonts w:ascii="Times New Roman" w:hAnsi="Times New Roman" w:cs="Times New Roman"/>
        </w:rPr>
      </w:pPr>
    </w:p>
    <w:p w14:paraId="6837DAB8" w14:textId="77777777" w:rsidR="00205E6E" w:rsidRDefault="00205E6E" w:rsidP="00303108">
      <w:pPr>
        <w:pStyle w:val="Bezproreda"/>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205E6E" w:rsidRPr="00205E6E" w14:paraId="04B1A110" w14:textId="77777777" w:rsidTr="00CE2F56">
        <w:tc>
          <w:tcPr>
            <w:tcW w:w="4261" w:type="dxa"/>
            <w:tcBorders>
              <w:top w:val="nil"/>
              <w:left w:val="nil"/>
              <w:bottom w:val="nil"/>
              <w:right w:val="nil"/>
            </w:tcBorders>
          </w:tcPr>
          <w:p w14:paraId="74E5CF12" w14:textId="77777777" w:rsidR="00205E6E" w:rsidRPr="00205E6E" w:rsidRDefault="00205E6E" w:rsidP="00205E6E">
            <w:pPr>
              <w:spacing w:after="0" w:line="240" w:lineRule="auto"/>
              <w:rPr>
                <w:rFonts w:ascii="Times New Roman" w:hAnsi="Times New Roman" w:cs="Times New Roman"/>
                <w:b/>
                <w:sz w:val="24"/>
                <w:szCs w:val="24"/>
              </w:rPr>
            </w:pPr>
            <w:bookmarkStart w:id="0" w:name="_Hlk131667776"/>
            <w:bookmarkStart w:id="1" w:name="_Hlk34163406"/>
            <w:r w:rsidRPr="00205E6E">
              <w:rPr>
                <w:rFonts w:ascii="Times New Roman" w:hAnsi="Times New Roman" w:cs="Times New Roman"/>
                <w:b/>
                <w:sz w:val="24"/>
                <w:szCs w:val="24"/>
              </w:rPr>
              <w:t>PUČKA KNJIŽNICA I ČITAONICA DARUVAR</w:t>
            </w:r>
          </w:p>
          <w:p w14:paraId="2F45D376" w14:textId="5B74456E" w:rsidR="00205E6E" w:rsidRPr="00205E6E" w:rsidRDefault="00205E6E" w:rsidP="00205E6E">
            <w:pPr>
              <w:spacing w:after="0" w:line="240" w:lineRule="auto"/>
              <w:rPr>
                <w:rFonts w:ascii="Times New Roman" w:hAnsi="Times New Roman" w:cs="Times New Roman"/>
                <w:sz w:val="24"/>
                <w:szCs w:val="24"/>
              </w:rPr>
            </w:pPr>
            <w:r w:rsidRPr="00205E6E">
              <w:rPr>
                <w:rFonts w:ascii="Times New Roman" w:hAnsi="Times New Roman" w:cs="Times New Roman"/>
                <w:sz w:val="24"/>
                <w:szCs w:val="24"/>
              </w:rPr>
              <w:t>STJEPAN</w:t>
            </w:r>
            <w:r w:rsidR="00B325EA">
              <w:rPr>
                <w:rFonts w:ascii="Times New Roman" w:hAnsi="Times New Roman" w:cs="Times New Roman"/>
                <w:sz w:val="24"/>
                <w:szCs w:val="24"/>
              </w:rPr>
              <w:t>A</w:t>
            </w:r>
            <w:r w:rsidRPr="00205E6E">
              <w:rPr>
                <w:rFonts w:ascii="Times New Roman" w:hAnsi="Times New Roman" w:cs="Times New Roman"/>
                <w:sz w:val="24"/>
                <w:szCs w:val="24"/>
              </w:rPr>
              <w:t xml:space="preserve"> RADIĆA 5</w:t>
            </w:r>
          </w:p>
          <w:p w14:paraId="24CE1B54" w14:textId="77777777" w:rsidR="00205E6E" w:rsidRPr="00205E6E" w:rsidRDefault="00205E6E" w:rsidP="00205E6E">
            <w:pPr>
              <w:pStyle w:val="Bezproreda"/>
              <w:rPr>
                <w:rFonts w:ascii="Times New Roman" w:hAnsi="Times New Roman" w:cs="Times New Roman"/>
                <w:sz w:val="24"/>
                <w:szCs w:val="24"/>
              </w:rPr>
            </w:pPr>
            <w:r w:rsidRPr="00205E6E">
              <w:rPr>
                <w:rFonts w:ascii="Times New Roman" w:hAnsi="Times New Roman" w:cs="Times New Roman"/>
                <w:sz w:val="24"/>
                <w:szCs w:val="24"/>
              </w:rPr>
              <w:t>43500 DARUVAR</w:t>
            </w:r>
          </w:p>
          <w:p w14:paraId="11FB279B" w14:textId="77777777" w:rsidR="00205E6E" w:rsidRPr="00205E6E" w:rsidRDefault="00205E6E" w:rsidP="00205E6E">
            <w:pPr>
              <w:pStyle w:val="Bezproreda"/>
              <w:rPr>
                <w:rFonts w:ascii="Times New Roman" w:hAnsi="Times New Roman" w:cs="Times New Roman"/>
                <w:sz w:val="24"/>
                <w:szCs w:val="24"/>
              </w:rPr>
            </w:pPr>
          </w:p>
          <w:p w14:paraId="6B2B20B9" w14:textId="77777777" w:rsidR="00205E6E" w:rsidRPr="00205E6E" w:rsidRDefault="00205E6E" w:rsidP="00205E6E">
            <w:pPr>
              <w:pStyle w:val="Bezproreda"/>
              <w:rPr>
                <w:rFonts w:ascii="Times New Roman" w:hAnsi="Times New Roman" w:cs="Times New Roman"/>
                <w:sz w:val="24"/>
                <w:szCs w:val="24"/>
              </w:rPr>
            </w:pPr>
            <w:r w:rsidRPr="00205E6E">
              <w:rPr>
                <w:rFonts w:ascii="Times New Roman" w:hAnsi="Times New Roman" w:cs="Times New Roman"/>
                <w:sz w:val="24"/>
                <w:szCs w:val="24"/>
              </w:rPr>
              <w:t>Ravnateljica: Romana Horvat</w:t>
            </w:r>
          </w:p>
          <w:p w14:paraId="70935AFB" w14:textId="77777777" w:rsidR="00205E6E" w:rsidRPr="00205E6E" w:rsidRDefault="00205E6E" w:rsidP="00205E6E">
            <w:pPr>
              <w:pStyle w:val="Bezproreda"/>
              <w:rPr>
                <w:rFonts w:ascii="Times New Roman" w:hAnsi="Times New Roman" w:cs="Times New Roman"/>
                <w:sz w:val="24"/>
                <w:szCs w:val="24"/>
              </w:rPr>
            </w:pPr>
            <w:r w:rsidRPr="00205E6E">
              <w:rPr>
                <w:rFonts w:ascii="Times New Roman" w:hAnsi="Times New Roman" w:cs="Times New Roman"/>
                <w:sz w:val="24"/>
                <w:szCs w:val="24"/>
              </w:rPr>
              <w:t>Tel.043/331-592</w:t>
            </w:r>
          </w:p>
          <w:p w14:paraId="60164019" w14:textId="29372CC8" w:rsidR="00205E6E" w:rsidRPr="00205E6E" w:rsidRDefault="00205E6E" w:rsidP="00205E6E">
            <w:pPr>
              <w:pStyle w:val="Bezproreda"/>
              <w:rPr>
                <w:rFonts w:ascii="Times New Roman" w:hAnsi="Times New Roman" w:cs="Times New Roman"/>
                <w:sz w:val="24"/>
                <w:szCs w:val="24"/>
              </w:rPr>
            </w:pPr>
          </w:p>
          <w:bookmarkEnd w:id="0"/>
          <w:p w14:paraId="50A5F518" w14:textId="77777777" w:rsidR="00205E6E" w:rsidRPr="00205E6E" w:rsidRDefault="00205E6E" w:rsidP="00205E6E">
            <w:pPr>
              <w:spacing w:after="0" w:line="240" w:lineRule="auto"/>
              <w:rPr>
                <w:rFonts w:ascii="Times New Roman" w:hAnsi="Times New Roman" w:cs="Times New Roman"/>
                <w:bCs/>
                <w:iCs/>
                <w:sz w:val="24"/>
                <w:szCs w:val="24"/>
              </w:rPr>
            </w:pPr>
          </w:p>
        </w:tc>
        <w:tc>
          <w:tcPr>
            <w:tcW w:w="4261" w:type="dxa"/>
            <w:tcBorders>
              <w:top w:val="nil"/>
              <w:left w:val="nil"/>
              <w:bottom w:val="nil"/>
              <w:right w:val="nil"/>
            </w:tcBorders>
          </w:tcPr>
          <w:p w14:paraId="09B876C9" w14:textId="77777777" w:rsidR="00205E6E" w:rsidRPr="00205E6E" w:rsidRDefault="00205E6E" w:rsidP="00205E6E">
            <w:pPr>
              <w:spacing w:after="0" w:line="240" w:lineRule="auto"/>
              <w:rPr>
                <w:rFonts w:ascii="Times New Roman" w:hAnsi="Times New Roman" w:cs="Times New Roman"/>
                <w:i/>
                <w:sz w:val="24"/>
                <w:szCs w:val="24"/>
              </w:rPr>
            </w:pPr>
          </w:p>
        </w:tc>
      </w:tr>
      <w:tr w:rsidR="00205E6E" w:rsidRPr="00205E6E" w14:paraId="5A3DE359" w14:textId="77777777" w:rsidTr="00CE2F56">
        <w:tc>
          <w:tcPr>
            <w:tcW w:w="4261" w:type="dxa"/>
            <w:tcBorders>
              <w:top w:val="nil"/>
              <w:left w:val="nil"/>
              <w:bottom w:val="nil"/>
              <w:right w:val="nil"/>
            </w:tcBorders>
          </w:tcPr>
          <w:p w14:paraId="2D7CA473" w14:textId="77777777" w:rsidR="00205E6E" w:rsidRPr="00205E6E" w:rsidRDefault="00205E6E" w:rsidP="00205E6E">
            <w:pPr>
              <w:spacing w:after="0" w:line="240" w:lineRule="auto"/>
              <w:rPr>
                <w:rFonts w:ascii="Times New Roman" w:hAnsi="Times New Roman" w:cs="Times New Roman"/>
                <w:bCs/>
                <w:iCs/>
                <w:sz w:val="24"/>
                <w:szCs w:val="24"/>
              </w:rPr>
            </w:pPr>
          </w:p>
          <w:p w14:paraId="21BDAE1D" w14:textId="77777777" w:rsidR="00205E6E" w:rsidRPr="00205E6E" w:rsidRDefault="00205E6E" w:rsidP="00205E6E">
            <w:pPr>
              <w:spacing w:after="0" w:line="240" w:lineRule="auto"/>
              <w:rPr>
                <w:rFonts w:ascii="Times New Roman" w:hAnsi="Times New Roman" w:cs="Times New Roman"/>
                <w:bCs/>
                <w:iCs/>
                <w:sz w:val="24"/>
                <w:szCs w:val="24"/>
              </w:rPr>
            </w:pPr>
            <w:r w:rsidRPr="00205E6E">
              <w:rPr>
                <w:rFonts w:ascii="Times New Roman" w:hAnsi="Times New Roman" w:cs="Times New Roman"/>
                <w:bCs/>
                <w:iCs/>
                <w:sz w:val="24"/>
                <w:szCs w:val="24"/>
              </w:rPr>
              <w:t>IBAN HR6823400091100055926</w:t>
            </w:r>
          </w:p>
          <w:p w14:paraId="04CD5C51" w14:textId="14F5C413" w:rsidR="00205E6E" w:rsidRDefault="00205E6E" w:rsidP="00205E6E">
            <w:pPr>
              <w:spacing w:after="0" w:line="240" w:lineRule="auto"/>
              <w:rPr>
                <w:rFonts w:ascii="Times New Roman" w:hAnsi="Times New Roman" w:cs="Times New Roman"/>
                <w:bCs/>
                <w:iCs/>
                <w:sz w:val="24"/>
                <w:szCs w:val="24"/>
              </w:rPr>
            </w:pPr>
            <w:r w:rsidRPr="00205E6E">
              <w:rPr>
                <w:rFonts w:ascii="Times New Roman" w:hAnsi="Times New Roman" w:cs="Times New Roman"/>
                <w:bCs/>
                <w:iCs/>
                <w:sz w:val="24"/>
                <w:szCs w:val="24"/>
              </w:rPr>
              <w:t>OIB: 09901662337</w:t>
            </w:r>
          </w:p>
          <w:p w14:paraId="336FDBF4" w14:textId="536CDA7A" w:rsidR="00B00A7D" w:rsidRDefault="00B00A7D" w:rsidP="00205E6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Broj RKP-a: 34635</w:t>
            </w:r>
          </w:p>
          <w:p w14:paraId="12065E34" w14:textId="1F03C8CE" w:rsidR="00B00A7D" w:rsidRDefault="00B00A7D" w:rsidP="00205E6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Matični broj: 0225703</w:t>
            </w:r>
          </w:p>
          <w:p w14:paraId="6F3B5835" w14:textId="3391806E" w:rsidR="00B00A7D" w:rsidRDefault="00B00A7D" w:rsidP="00205E6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Razina: 21</w:t>
            </w:r>
          </w:p>
          <w:p w14:paraId="109D6AAF" w14:textId="3290F991" w:rsidR="00B00A7D" w:rsidRDefault="00B00A7D" w:rsidP="00205E6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Šifra djelatnosti prema NKD-u: 9101</w:t>
            </w:r>
          </w:p>
          <w:p w14:paraId="7EC2F222" w14:textId="7936D510" w:rsidR="00B00A7D" w:rsidRDefault="00B00A7D" w:rsidP="00205E6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Šifra županije: 7-Bjelovarsko- bilogorska</w:t>
            </w:r>
          </w:p>
          <w:p w14:paraId="4798C212" w14:textId="039CDB30" w:rsidR="00B00A7D" w:rsidRPr="00205E6E" w:rsidRDefault="00B00A7D" w:rsidP="00205E6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Šifra grada: 067-Daruvar</w:t>
            </w:r>
          </w:p>
          <w:p w14:paraId="555B315E" w14:textId="12735079" w:rsidR="00205E6E" w:rsidRDefault="00205E6E" w:rsidP="00205E6E">
            <w:pPr>
              <w:spacing w:after="0" w:line="240" w:lineRule="auto"/>
              <w:rPr>
                <w:rFonts w:ascii="Times New Roman" w:hAnsi="Times New Roman" w:cs="Times New Roman"/>
                <w:bCs/>
                <w:iCs/>
                <w:sz w:val="24"/>
                <w:szCs w:val="24"/>
              </w:rPr>
            </w:pPr>
            <w:r w:rsidRPr="00205E6E">
              <w:rPr>
                <w:rFonts w:ascii="Times New Roman" w:hAnsi="Times New Roman" w:cs="Times New Roman"/>
                <w:bCs/>
                <w:iCs/>
                <w:sz w:val="24"/>
                <w:szCs w:val="24"/>
              </w:rPr>
              <w:t>e-mail:</w:t>
            </w:r>
            <w:r w:rsidR="00813CFB">
              <w:rPr>
                <w:rFonts w:ascii="Times New Roman" w:hAnsi="Times New Roman" w:cs="Times New Roman"/>
                <w:bCs/>
                <w:iCs/>
                <w:sz w:val="24"/>
                <w:szCs w:val="24"/>
              </w:rPr>
              <w:t xml:space="preserve"> </w:t>
            </w:r>
            <w:r w:rsidRPr="00205E6E">
              <w:rPr>
                <w:rFonts w:ascii="Times New Roman" w:hAnsi="Times New Roman" w:cs="Times New Roman"/>
                <w:bCs/>
                <w:iCs/>
                <w:sz w:val="24"/>
                <w:szCs w:val="24"/>
              </w:rPr>
              <w:t>pkic@bj.t-com.hr</w:t>
            </w:r>
          </w:p>
          <w:p w14:paraId="167CFC93" w14:textId="53F247DA" w:rsidR="00205E6E" w:rsidRDefault="00205E6E" w:rsidP="00205E6E">
            <w:pPr>
              <w:spacing w:after="0" w:line="240" w:lineRule="auto"/>
              <w:rPr>
                <w:rFonts w:ascii="Times New Roman" w:hAnsi="Times New Roman" w:cs="Times New Roman"/>
                <w:bCs/>
                <w:iCs/>
                <w:sz w:val="24"/>
                <w:szCs w:val="24"/>
              </w:rPr>
            </w:pPr>
          </w:p>
          <w:p w14:paraId="10BB55BB" w14:textId="77777777" w:rsidR="00205E6E" w:rsidRPr="00205E6E" w:rsidRDefault="00205E6E" w:rsidP="00205E6E">
            <w:pPr>
              <w:spacing w:after="0" w:line="240" w:lineRule="auto"/>
              <w:rPr>
                <w:rFonts w:ascii="Times New Roman" w:hAnsi="Times New Roman" w:cs="Times New Roman"/>
                <w:bCs/>
                <w:iCs/>
                <w:sz w:val="24"/>
                <w:szCs w:val="24"/>
              </w:rPr>
            </w:pPr>
          </w:p>
          <w:p w14:paraId="2681C7DB" w14:textId="3446FE95" w:rsidR="00205E6E" w:rsidRPr="00B325EA" w:rsidRDefault="00205E6E" w:rsidP="00205E6E">
            <w:pPr>
              <w:spacing w:after="0" w:line="240" w:lineRule="auto"/>
              <w:rPr>
                <w:rFonts w:ascii="Times New Roman" w:hAnsi="Times New Roman" w:cs="Times New Roman"/>
                <w:bCs/>
                <w:iCs/>
                <w:sz w:val="24"/>
                <w:szCs w:val="24"/>
              </w:rPr>
            </w:pPr>
            <w:r w:rsidRPr="00B325EA">
              <w:rPr>
                <w:rFonts w:ascii="Times New Roman" w:hAnsi="Times New Roman" w:cs="Times New Roman"/>
                <w:bCs/>
                <w:iCs/>
                <w:sz w:val="24"/>
                <w:szCs w:val="24"/>
              </w:rPr>
              <w:t>KLASA:</w:t>
            </w:r>
            <w:r w:rsidR="00813CFB" w:rsidRPr="00B325EA">
              <w:rPr>
                <w:rFonts w:ascii="Times New Roman" w:hAnsi="Times New Roman" w:cs="Times New Roman"/>
                <w:bCs/>
                <w:iCs/>
                <w:sz w:val="24"/>
                <w:szCs w:val="24"/>
              </w:rPr>
              <w:t xml:space="preserve"> 400-03/2</w:t>
            </w:r>
            <w:r w:rsidR="00B325EA" w:rsidRPr="00B325EA">
              <w:rPr>
                <w:rFonts w:ascii="Times New Roman" w:hAnsi="Times New Roman" w:cs="Times New Roman"/>
                <w:bCs/>
                <w:iCs/>
                <w:sz w:val="24"/>
                <w:szCs w:val="24"/>
              </w:rPr>
              <w:t>4</w:t>
            </w:r>
            <w:r w:rsidR="00813CFB" w:rsidRPr="00B325EA">
              <w:rPr>
                <w:rFonts w:ascii="Times New Roman" w:hAnsi="Times New Roman" w:cs="Times New Roman"/>
                <w:bCs/>
                <w:iCs/>
                <w:sz w:val="24"/>
                <w:szCs w:val="24"/>
              </w:rPr>
              <w:t>-01/01</w:t>
            </w:r>
          </w:p>
          <w:p w14:paraId="5BDCD4D4" w14:textId="2421E2D7" w:rsidR="00205E6E" w:rsidRPr="00B325EA" w:rsidRDefault="00205E6E" w:rsidP="00205E6E">
            <w:pPr>
              <w:spacing w:after="0" w:line="240" w:lineRule="auto"/>
              <w:rPr>
                <w:rFonts w:ascii="Times New Roman" w:hAnsi="Times New Roman" w:cs="Times New Roman"/>
                <w:bCs/>
                <w:iCs/>
                <w:sz w:val="24"/>
                <w:szCs w:val="24"/>
              </w:rPr>
            </w:pPr>
            <w:r w:rsidRPr="00B325EA">
              <w:rPr>
                <w:rFonts w:ascii="Times New Roman" w:hAnsi="Times New Roman" w:cs="Times New Roman"/>
                <w:bCs/>
                <w:iCs/>
                <w:sz w:val="24"/>
                <w:szCs w:val="24"/>
              </w:rPr>
              <w:t>UR.BROJ:</w:t>
            </w:r>
            <w:r w:rsidR="00813CFB" w:rsidRPr="00B325EA">
              <w:rPr>
                <w:rFonts w:ascii="Times New Roman" w:hAnsi="Times New Roman" w:cs="Times New Roman"/>
                <w:bCs/>
                <w:iCs/>
                <w:sz w:val="24"/>
                <w:szCs w:val="24"/>
              </w:rPr>
              <w:t xml:space="preserve"> 2103-03-42/01-2</w:t>
            </w:r>
            <w:r w:rsidR="00B325EA" w:rsidRPr="00B325EA">
              <w:rPr>
                <w:rFonts w:ascii="Times New Roman" w:hAnsi="Times New Roman" w:cs="Times New Roman"/>
                <w:bCs/>
                <w:iCs/>
                <w:sz w:val="24"/>
                <w:szCs w:val="24"/>
              </w:rPr>
              <w:t>4</w:t>
            </w:r>
            <w:r w:rsidR="00813CFB" w:rsidRPr="00B325EA">
              <w:rPr>
                <w:rFonts w:ascii="Times New Roman" w:hAnsi="Times New Roman" w:cs="Times New Roman"/>
                <w:bCs/>
                <w:iCs/>
                <w:sz w:val="24"/>
                <w:szCs w:val="24"/>
              </w:rPr>
              <w:t>-01</w:t>
            </w:r>
          </w:p>
          <w:p w14:paraId="41DDB2AA" w14:textId="77777777" w:rsidR="00205E6E" w:rsidRPr="00205E6E" w:rsidRDefault="00205E6E" w:rsidP="00205E6E">
            <w:pPr>
              <w:spacing w:after="0" w:line="240" w:lineRule="auto"/>
              <w:rPr>
                <w:rFonts w:ascii="Times New Roman" w:hAnsi="Times New Roman" w:cs="Times New Roman"/>
                <w:bCs/>
                <w:iCs/>
                <w:sz w:val="24"/>
                <w:szCs w:val="24"/>
              </w:rPr>
            </w:pPr>
          </w:p>
          <w:p w14:paraId="711C01F1" w14:textId="301480F6" w:rsidR="00205E6E" w:rsidRPr="00205E6E" w:rsidRDefault="00205E6E" w:rsidP="00205E6E">
            <w:pPr>
              <w:spacing w:after="0" w:line="240" w:lineRule="auto"/>
              <w:rPr>
                <w:rFonts w:ascii="Times New Roman" w:hAnsi="Times New Roman" w:cs="Times New Roman"/>
                <w:sz w:val="24"/>
                <w:szCs w:val="24"/>
              </w:rPr>
            </w:pPr>
            <w:r w:rsidRPr="00205E6E">
              <w:rPr>
                <w:rFonts w:ascii="Times New Roman" w:hAnsi="Times New Roman" w:cs="Times New Roman"/>
                <w:sz w:val="24"/>
                <w:szCs w:val="24"/>
              </w:rPr>
              <w:t xml:space="preserve">Daruvar, </w:t>
            </w:r>
            <w:r w:rsidR="000D68ED">
              <w:rPr>
                <w:rFonts w:ascii="Times New Roman" w:hAnsi="Times New Roman" w:cs="Times New Roman"/>
                <w:sz w:val="24"/>
                <w:szCs w:val="24"/>
              </w:rPr>
              <w:t>30</w:t>
            </w:r>
            <w:r w:rsidRPr="00205E6E">
              <w:rPr>
                <w:rFonts w:ascii="Times New Roman" w:hAnsi="Times New Roman" w:cs="Times New Roman"/>
                <w:sz w:val="24"/>
                <w:szCs w:val="24"/>
              </w:rPr>
              <w:t>.0</w:t>
            </w:r>
            <w:r w:rsidR="007A47F0">
              <w:rPr>
                <w:rFonts w:ascii="Times New Roman" w:hAnsi="Times New Roman" w:cs="Times New Roman"/>
                <w:sz w:val="24"/>
                <w:szCs w:val="24"/>
              </w:rPr>
              <w:t>1.202</w:t>
            </w:r>
            <w:r w:rsidR="003A56DE">
              <w:rPr>
                <w:rFonts w:ascii="Times New Roman" w:hAnsi="Times New Roman" w:cs="Times New Roman"/>
                <w:sz w:val="24"/>
                <w:szCs w:val="24"/>
              </w:rPr>
              <w:t>4</w:t>
            </w:r>
            <w:r w:rsidRPr="00205E6E">
              <w:rPr>
                <w:rFonts w:ascii="Times New Roman" w:hAnsi="Times New Roman" w:cs="Times New Roman"/>
                <w:sz w:val="24"/>
                <w:szCs w:val="24"/>
              </w:rPr>
              <w:t xml:space="preserve">. godine </w:t>
            </w:r>
          </w:p>
          <w:p w14:paraId="5A8360C0" w14:textId="77777777" w:rsidR="00205E6E" w:rsidRPr="00205E6E" w:rsidRDefault="00205E6E" w:rsidP="00205E6E">
            <w:pPr>
              <w:spacing w:after="0" w:line="240" w:lineRule="auto"/>
              <w:rPr>
                <w:rFonts w:ascii="Times New Roman" w:hAnsi="Times New Roman" w:cs="Times New Roman"/>
                <w:bCs/>
                <w:iCs/>
                <w:sz w:val="24"/>
                <w:szCs w:val="24"/>
              </w:rPr>
            </w:pPr>
          </w:p>
        </w:tc>
        <w:tc>
          <w:tcPr>
            <w:tcW w:w="4261" w:type="dxa"/>
            <w:tcBorders>
              <w:top w:val="nil"/>
              <w:left w:val="nil"/>
              <w:bottom w:val="nil"/>
              <w:right w:val="nil"/>
            </w:tcBorders>
          </w:tcPr>
          <w:p w14:paraId="7D239CA8" w14:textId="77777777" w:rsidR="00205E6E" w:rsidRPr="00205E6E" w:rsidRDefault="00205E6E" w:rsidP="00205E6E">
            <w:pPr>
              <w:spacing w:after="0" w:line="240" w:lineRule="auto"/>
              <w:rPr>
                <w:rFonts w:ascii="Times New Roman" w:hAnsi="Times New Roman" w:cs="Times New Roman"/>
                <w:i/>
                <w:sz w:val="24"/>
                <w:szCs w:val="24"/>
              </w:rPr>
            </w:pPr>
          </w:p>
        </w:tc>
      </w:tr>
      <w:bookmarkEnd w:id="1"/>
    </w:tbl>
    <w:p w14:paraId="30870EC7" w14:textId="77777777" w:rsidR="00303108" w:rsidRDefault="00303108" w:rsidP="00303108">
      <w:pPr>
        <w:pStyle w:val="Bezproreda"/>
        <w:rPr>
          <w:rFonts w:ascii="Times New Roman" w:hAnsi="Times New Roman" w:cs="Times New Roman"/>
          <w:sz w:val="24"/>
          <w:szCs w:val="24"/>
        </w:rPr>
      </w:pPr>
    </w:p>
    <w:p w14:paraId="484EB971" w14:textId="77777777" w:rsidR="00303108" w:rsidRPr="00474B34" w:rsidRDefault="00303108" w:rsidP="00474B34">
      <w:pPr>
        <w:pStyle w:val="Bezproreda"/>
        <w:rPr>
          <w:rFonts w:ascii="Times New Roman" w:hAnsi="Times New Roman" w:cs="Times New Roman"/>
          <w:sz w:val="24"/>
          <w:szCs w:val="24"/>
        </w:rPr>
      </w:pPr>
    </w:p>
    <w:p w14:paraId="4A741840" w14:textId="660AF02D" w:rsidR="00303108" w:rsidRDefault="00474B34" w:rsidP="00474B34">
      <w:pPr>
        <w:pStyle w:val="Bezproreda"/>
        <w:rPr>
          <w:rFonts w:ascii="Times New Roman" w:hAnsi="Times New Roman" w:cs="Times New Roman"/>
          <w:b/>
          <w:bCs/>
          <w:sz w:val="24"/>
          <w:szCs w:val="24"/>
        </w:rPr>
      </w:pPr>
      <w:r w:rsidRPr="00474B34">
        <w:rPr>
          <w:rFonts w:ascii="Times New Roman" w:hAnsi="Times New Roman" w:cs="Times New Roman"/>
          <w:b/>
          <w:bCs/>
          <w:sz w:val="24"/>
          <w:szCs w:val="24"/>
        </w:rPr>
        <w:t xml:space="preserve">                 </w:t>
      </w:r>
      <w:r w:rsidR="000752A7">
        <w:rPr>
          <w:rFonts w:ascii="Times New Roman" w:hAnsi="Times New Roman" w:cs="Times New Roman"/>
          <w:b/>
          <w:bCs/>
          <w:sz w:val="24"/>
          <w:szCs w:val="24"/>
        </w:rPr>
        <w:t xml:space="preserve">        </w:t>
      </w:r>
      <w:r w:rsidRPr="00474B34">
        <w:rPr>
          <w:rFonts w:ascii="Times New Roman" w:hAnsi="Times New Roman" w:cs="Times New Roman"/>
          <w:b/>
          <w:bCs/>
          <w:sz w:val="24"/>
          <w:szCs w:val="24"/>
        </w:rPr>
        <w:t xml:space="preserve">BILJEŠKE UZ </w:t>
      </w:r>
      <w:r w:rsidR="00E066D8">
        <w:rPr>
          <w:rFonts w:ascii="Times New Roman" w:hAnsi="Times New Roman" w:cs="Times New Roman"/>
          <w:b/>
          <w:bCs/>
          <w:sz w:val="24"/>
          <w:szCs w:val="24"/>
        </w:rPr>
        <w:t>FINANCIJSKI IZVJEŠTAJ ZA 202</w:t>
      </w:r>
      <w:r w:rsidR="000A7AE5">
        <w:rPr>
          <w:rFonts w:ascii="Times New Roman" w:hAnsi="Times New Roman" w:cs="Times New Roman"/>
          <w:b/>
          <w:bCs/>
          <w:sz w:val="24"/>
          <w:szCs w:val="24"/>
        </w:rPr>
        <w:t>3</w:t>
      </w:r>
      <w:r w:rsidR="00E066D8">
        <w:rPr>
          <w:rFonts w:ascii="Times New Roman" w:hAnsi="Times New Roman" w:cs="Times New Roman"/>
          <w:b/>
          <w:bCs/>
          <w:sz w:val="24"/>
          <w:szCs w:val="24"/>
        </w:rPr>
        <w:t>. GODINU</w:t>
      </w:r>
    </w:p>
    <w:p w14:paraId="4ED4214E" w14:textId="3B0E7C9C" w:rsidR="00134AB3" w:rsidRDefault="00134AB3" w:rsidP="00474B34">
      <w:pPr>
        <w:pStyle w:val="Bezproreda"/>
        <w:rPr>
          <w:rFonts w:ascii="Times New Roman" w:hAnsi="Times New Roman" w:cs="Times New Roman"/>
          <w:b/>
          <w:bCs/>
          <w:sz w:val="24"/>
          <w:szCs w:val="24"/>
        </w:rPr>
      </w:pPr>
    </w:p>
    <w:p w14:paraId="35C5AE64" w14:textId="5961ED5F" w:rsidR="00E066D8" w:rsidRPr="00D640EA" w:rsidRDefault="00E066D8" w:rsidP="00474B34">
      <w:pPr>
        <w:pStyle w:val="Bezproreda"/>
        <w:rPr>
          <w:rFonts w:ascii="Times New Roman" w:hAnsi="Times New Roman" w:cs="Times New Roman"/>
          <w:sz w:val="24"/>
          <w:szCs w:val="24"/>
          <w:u w:val="single"/>
        </w:rPr>
      </w:pPr>
      <w:r w:rsidRPr="00D640EA">
        <w:rPr>
          <w:rFonts w:ascii="Times New Roman" w:hAnsi="Times New Roman" w:cs="Times New Roman"/>
          <w:sz w:val="24"/>
          <w:szCs w:val="24"/>
          <w:u w:val="single"/>
        </w:rPr>
        <w:t>Uvodni dio:</w:t>
      </w:r>
    </w:p>
    <w:p w14:paraId="1140C390" w14:textId="77777777" w:rsidR="00E066D8" w:rsidRDefault="00E066D8" w:rsidP="00474B34">
      <w:pPr>
        <w:pStyle w:val="Bezproreda"/>
        <w:rPr>
          <w:rFonts w:ascii="Times New Roman" w:hAnsi="Times New Roman" w:cs="Times New Roman"/>
          <w:b/>
          <w:bCs/>
          <w:sz w:val="24"/>
          <w:szCs w:val="24"/>
        </w:rPr>
      </w:pPr>
    </w:p>
    <w:p w14:paraId="35CF4D41" w14:textId="7BC009B1" w:rsidR="00134AB3" w:rsidRPr="00D640EA" w:rsidRDefault="00B00A7D" w:rsidP="00474B34">
      <w:pPr>
        <w:pStyle w:val="Bezproreda"/>
        <w:rPr>
          <w:rFonts w:ascii="Times New Roman" w:hAnsi="Times New Roman" w:cs="Times New Roman"/>
          <w:sz w:val="24"/>
          <w:szCs w:val="24"/>
        </w:rPr>
      </w:pPr>
      <w:r w:rsidRPr="00D640EA">
        <w:rPr>
          <w:rFonts w:ascii="Times New Roman" w:hAnsi="Times New Roman" w:cs="Times New Roman"/>
          <w:sz w:val="24"/>
          <w:szCs w:val="24"/>
        </w:rPr>
        <w:t>Osnivač Pučke knjižnice i čitaonice Daruvar je Grad Daruvar.</w:t>
      </w:r>
      <w:r w:rsidR="00E066D8" w:rsidRPr="00D640EA">
        <w:rPr>
          <w:rFonts w:ascii="Times New Roman" w:hAnsi="Times New Roman" w:cs="Times New Roman"/>
          <w:sz w:val="24"/>
          <w:szCs w:val="24"/>
        </w:rPr>
        <w:t xml:space="preserve"> Pučka knjižnica i čitaonica Daruvar samostalno djeluje od 7. listopada 1994. godine.</w:t>
      </w:r>
    </w:p>
    <w:p w14:paraId="26805773" w14:textId="77777777" w:rsidR="00E066D8" w:rsidRPr="00E066D8" w:rsidRDefault="00E066D8" w:rsidP="00E066D8">
      <w:pPr>
        <w:pStyle w:val="Bezproreda"/>
        <w:rPr>
          <w:rFonts w:ascii="Times New Roman" w:hAnsi="Times New Roman" w:cs="Times New Roman"/>
          <w:b/>
          <w:sz w:val="24"/>
          <w:szCs w:val="24"/>
        </w:rPr>
      </w:pPr>
    </w:p>
    <w:p w14:paraId="24A7A993" w14:textId="5C97A64F" w:rsidR="00E066D8" w:rsidRPr="00D640EA" w:rsidRDefault="00E066D8" w:rsidP="00E066D8">
      <w:pPr>
        <w:pStyle w:val="Bezproreda"/>
        <w:rPr>
          <w:rFonts w:ascii="Times New Roman" w:hAnsi="Times New Roman" w:cs="Times New Roman"/>
          <w:bCs/>
          <w:sz w:val="24"/>
          <w:szCs w:val="24"/>
          <w:u w:val="single"/>
        </w:rPr>
      </w:pPr>
      <w:r w:rsidRPr="00D640EA">
        <w:rPr>
          <w:rFonts w:ascii="Times New Roman" w:hAnsi="Times New Roman" w:cs="Times New Roman"/>
          <w:bCs/>
          <w:sz w:val="24"/>
          <w:szCs w:val="24"/>
          <w:u w:val="single"/>
        </w:rPr>
        <w:t>P</w:t>
      </w:r>
      <w:r w:rsidR="00D640EA" w:rsidRPr="00D640EA">
        <w:rPr>
          <w:rFonts w:ascii="Times New Roman" w:hAnsi="Times New Roman" w:cs="Times New Roman"/>
          <w:bCs/>
          <w:sz w:val="24"/>
          <w:szCs w:val="24"/>
          <w:u w:val="single"/>
        </w:rPr>
        <w:t>ovijesni aspekt</w:t>
      </w:r>
    </w:p>
    <w:p w14:paraId="4F213B3A" w14:textId="77777777" w:rsidR="00E066D8" w:rsidRPr="00E066D8" w:rsidRDefault="00E066D8" w:rsidP="00E066D8">
      <w:pPr>
        <w:pStyle w:val="Bezproreda"/>
        <w:rPr>
          <w:rFonts w:ascii="Times New Roman" w:hAnsi="Times New Roman" w:cs="Times New Roman"/>
          <w:b/>
          <w:sz w:val="24"/>
          <w:szCs w:val="24"/>
        </w:rPr>
      </w:pPr>
    </w:p>
    <w:p w14:paraId="48E9FD35"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 xml:space="preserve">Kulturni život jedne sredine često se vrednuje po radu kulturno-umjetničkih društava i prosvjetnom radu, po izdavačkoj djelatnosti. Među njih treba ubrojiti i knjižnice koje su posebno u prošlosti imale veliku važnost. Prethodnice daruvarske knjižnice moguće je pratiti od druge polovine 19. stoljeća, kao sastavne dijelove škola ili crkvenih institucija. Zabilježeno je da je već 1872. god. u Daruvaru bila čitaonica, ali podaci o njezinome radu nisu sačuvani. S </w:t>
      </w:r>
      <w:r w:rsidRPr="00D640EA">
        <w:rPr>
          <w:rFonts w:ascii="Times New Roman" w:hAnsi="Times New Roman" w:cs="Times New Roman"/>
          <w:bCs/>
          <w:sz w:val="24"/>
          <w:szCs w:val="24"/>
        </w:rPr>
        <w:lastRenderedPageBreak/>
        <w:t>obzirom da se 1894. god. spominje Daruvarska čitaonica te 1912. Hrvatska čitaonica i Srpska čitaonica, moguće je zaključiti da su to bila mjesta unutar kojih se u to doba organizirala šira kulturna djelatnost. U isto vrijeme, a i kasnije, u gradu je radila kupališna čitaonica, u kojoj su kupališni gosti mogli čitati tadašnje novine i časopise. U sastavu Češke besede u Daruvaru je 1907. godine osnovana knjižnica i čitaonica koja se odmah pretplatila na razne časopise i knjige obrazovnog i poučnog sadržaja pisane na hrvatskome i češkom jeziku. Prvi knjižničar u ovoj knjižnici bio je Rafael Paviček, inače tada poznati daruvarski mlinar.</w:t>
      </w:r>
    </w:p>
    <w:p w14:paraId="53A3ABA0" w14:textId="46782364"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 xml:space="preserve">U razdoblju između dva svjetska rata knjižnica Češke besede doživjela je puni procvat. Radnička čitaonica, koja je po nekim obilježjima imala i funkciju knjižnice, s radom je počela 1935. </w:t>
      </w:r>
      <w:r w:rsidR="003F5BC4" w:rsidRPr="00D640EA">
        <w:rPr>
          <w:rFonts w:ascii="Times New Roman" w:hAnsi="Times New Roman" w:cs="Times New Roman"/>
          <w:bCs/>
          <w:sz w:val="24"/>
          <w:szCs w:val="24"/>
        </w:rPr>
        <w:t>godine. Već</w:t>
      </w:r>
      <w:r w:rsidRPr="00D640EA">
        <w:rPr>
          <w:rFonts w:ascii="Times New Roman" w:hAnsi="Times New Roman" w:cs="Times New Roman"/>
          <w:bCs/>
          <w:sz w:val="24"/>
          <w:szCs w:val="24"/>
        </w:rPr>
        <w:t xml:space="preserve"> u prvim godinama Drugog svjetskog rata u Daruvaru se pojavila ideja o osnivanju jedne gradske knjižnice. U novijim zapisima često se spominje da je daruvarska narodna knjižnica osnovana 1947. godine, no prema tvrdnjama Vladimira Danjeka, prvog daruvarskog knjižničara nakon rata, knjižnica je osnovana vjerojatno tek krajem 1948. g. Od tada do danas daruvarska knjižnica promijenila je nekoliko adresa.</w:t>
      </w:r>
    </w:p>
    <w:p w14:paraId="48FBFD01"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Odmah nakon rata smještena je u prostor nekadašnjeg kina na današnjem Trgu kralja Tomislava (današnja banka), nakon čega seli u prostorije današnjeg Ghetaldusa pa u Bjelajčevu fotografsku radnju, bivši dućan obuće Peko i nakraju u zgradu Slavonije gdje je bila smještena u razdoblju od 1950. do 1960. godine. Nakon Vladimira Danjeka, knjižničar je postao Slavko Hat te od 1959. do 1987. godine i Darko Eisenbacher.</w:t>
      </w:r>
    </w:p>
    <w:p w14:paraId="0625EE14"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 xml:space="preserve">Vjerojatno 1961. godine, knjižnica je ponovno preseljena i to u zgradu Vranjevine, a od 1984. pod vodstvom Margot Moćan trajno je smještena na adresi Stjepana Radića 5 u kojoj se nalazi i danas. </w:t>
      </w:r>
    </w:p>
    <w:p w14:paraId="0C1FDAE4" w14:textId="2870ED99" w:rsidR="00134AB3"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Pučka knjižnica i čitaonica Daruvar djeluje kao samostalna kulturna ustanova. (Izvor dr. Vjenceslav Herout).</w:t>
      </w:r>
    </w:p>
    <w:p w14:paraId="0F57C6F3" w14:textId="77777777" w:rsidR="00E066D8" w:rsidRPr="00D640EA" w:rsidRDefault="00E066D8" w:rsidP="00E066D8">
      <w:pPr>
        <w:pStyle w:val="Bezproreda"/>
        <w:rPr>
          <w:rFonts w:ascii="Times New Roman" w:hAnsi="Times New Roman" w:cs="Times New Roman"/>
          <w:bCs/>
          <w:sz w:val="24"/>
          <w:szCs w:val="24"/>
        </w:rPr>
      </w:pPr>
    </w:p>
    <w:p w14:paraId="58C2EEDD" w14:textId="555B2C09" w:rsidR="00E066D8" w:rsidRPr="00D640EA" w:rsidRDefault="00E066D8" w:rsidP="00E066D8">
      <w:pPr>
        <w:pStyle w:val="Bezproreda"/>
        <w:rPr>
          <w:rFonts w:ascii="Times New Roman" w:hAnsi="Times New Roman" w:cs="Times New Roman"/>
          <w:bCs/>
          <w:sz w:val="24"/>
          <w:szCs w:val="24"/>
          <w:u w:val="single"/>
        </w:rPr>
      </w:pPr>
      <w:r w:rsidRPr="00D640EA">
        <w:rPr>
          <w:rFonts w:ascii="Times New Roman" w:hAnsi="Times New Roman" w:cs="Times New Roman"/>
          <w:bCs/>
          <w:sz w:val="24"/>
          <w:szCs w:val="24"/>
          <w:u w:val="single"/>
        </w:rPr>
        <w:t>O</w:t>
      </w:r>
      <w:r w:rsidR="00D640EA">
        <w:rPr>
          <w:rFonts w:ascii="Times New Roman" w:hAnsi="Times New Roman" w:cs="Times New Roman"/>
          <w:bCs/>
          <w:sz w:val="24"/>
          <w:szCs w:val="24"/>
          <w:u w:val="single"/>
        </w:rPr>
        <w:t>pći i posebni ciljevi</w:t>
      </w:r>
      <w:r w:rsidRPr="00D640EA">
        <w:rPr>
          <w:rFonts w:ascii="Times New Roman" w:hAnsi="Times New Roman" w:cs="Times New Roman"/>
          <w:bCs/>
          <w:sz w:val="24"/>
          <w:szCs w:val="24"/>
          <w:u w:val="single"/>
        </w:rPr>
        <w:t xml:space="preserve"> </w:t>
      </w:r>
    </w:p>
    <w:p w14:paraId="495288B9"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Viziju i misiju knjižnice možemo ostvariti sljedećim ciljevima:</w:t>
      </w:r>
    </w:p>
    <w:p w14:paraId="34FB41B7" w14:textId="77777777" w:rsidR="00D640EA" w:rsidRDefault="00D640EA" w:rsidP="00E066D8">
      <w:pPr>
        <w:pStyle w:val="Bezproreda"/>
        <w:rPr>
          <w:rFonts w:ascii="Times New Roman" w:hAnsi="Times New Roman" w:cs="Times New Roman"/>
          <w:bCs/>
          <w:sz w:val="24"/>
          <w:szCs w:val="24"/>
        </w:rPr>
      </w:pPr>
    </w:p>
    <w:p w14:paraId="7E540562" w14:textId="6F268CFA"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Opći cilj 1. Razvoj cjeloživotnog obrazovanja u knjižnici</w:t>
      </w:r>
    </w:p>
    <w:p w14:paraId="785F7B2E"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Posebni cilj 1.1. Popularizacija knjižničnih djelatnosti</w:t>
      </w:r>
    </w:p>
    <w:p w14:paraId="02059A36"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 xml:space="preserve">Posebni cilj 1.2. Popularizacija čitanja </w:t>
      </w:r>
    </w:p>
    <w:p w14:paraId="2BF9BEE5" w14:textId="77777777" w:rsidR="00E066D8" w:rsidRPr="00D640EA" w:rsidRDefault="00E066D8" w:rsidP="00E066D8">
      <w:pPr>
        <w:pStyle w:val="Bezproreda"/>
        <w:rPr>
          <w:rFonts w:ascii="Times New Roman" w:hAnsi="Times New Roman" w:cs="Times New Roman"/>
          <w:bCs/>
          <w:sz w:val="24"/>
          <w:szCs w:val="24"/>
        </w:rPr>
      </w:pPr>
    </w:p>
    <w:p w14:paraId="271D104A"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Opći cilj 2. Knjižnica je privlačno mjesto za igru, učenje i druženje</w:t>
      </w:r>
    </w:p>
    <w:p w14:paraId="1B2AAA3C" w14:textId="78882A5B" w:rsidR="00E066D8" w:rsidRPr="00D640EA" w:rsidRDefault="00D640EA" w:rsidP="00E066D8">
      <w:pPr>
        <w:pStyle w:val="Bezproreda"/>
        <w:rPr>
          <w:rFonts w:ascii="Times New Roman" w:hAnsi="Times New Roman" w:cs="Times New Roman"/>
          <w:bCs/>
          <w:sz w:val="24"/>
          <w:szCs w:val="24"/>
        </w:rPr>
      </w:pPr>
      <w:r>
        <w:rPr>
          <w:rFonts w:ascii="Times New Roman" w:hAnsi="Times New Roman" w:cs="Times New Roman"/>
          <w:bCs/>
          <w:sz w:val="24"/>
          <w:szCs w:val="24"/>
        </w:rPr>
        <w:t>P</w:t>
      </w:r>
      <w:r w:rsidR="00E066D8" w:rsidRPr="00D640EA">
        <w:rPr>
          <w:rFonts w:ascii="Times New Roman" w:hAnsi="Times New Roman" w:cs="Times New Roman"/>
          <w:bCs/>
          <w:sz w:val="24"/>
          <w:szCs w:val="24"/>
        </w:rPr>
        <w:t>osebni cilj 2.1. Razvoj kulturno-animacijskih sadržaja u knjižnici</w:t>
      </w:r>
    </w:p>
    <w:p w14:paraId="62D33EBE" w14:textId="1ACDDA2D" w:rsidR="0030310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Posebni cilj 2.2. Kreativnim izražavanjem kvalitetno provoditi slobodno vrijeme</w:t>
      </w:r>
    </w:p>
    <w:p w14:paraId="3A23A9C3" w14:textId="0534719D" w:rsidR="00E066D8" w:rsidRPr="00D640EA" w:rsidRDefault="00E066D8" w:rsidP="00E066D8">
      <w:pPr>
        <w:pStyle w:val="Bezproreda"/>
        <w:rPr>
          <w:rFonts w:ascii="Times New Roman" w:hAnsi="Times New Roman" w:cs="Times New Roman"/>
          <w:bCs/>
          <w:sz w:val="24"/>
          <w:szCs w:val="24"/>
        </w:rPr>
      </w:pPr>
    </w:p>
    <w:p w14:paraId="47F74A5C" w14:textId="74EC7958" w:rsidR="00E066D8" w:rsidRDefault="00E066D8" w:rsidP="00E066D8">
      <w:pPr>
        <w:pStyle w:val="Bezproreda"/>
        <w:rPr>
          <w:rFonts w:ascii="Times New Roman" w:hAnsi="Times New Roman" w:cs="Times New Roman"/>
          <w:b/>
          <w:sz w:val="24"/>
          <w:szCs w:val="24"/>
        </w:rPr>
      </w:pPr>
    </w:p>
    <w:p w14:paraId="3D097A32"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Polazeći od zakonskih i podzakonskih akata koji reguliraju ovu djelatnost Pučka knjižnica i čitaonica Daruvar (u daljnjem tekstu: Knjižnica) planira u 2022. godini:</w:t>
      </w:r>
    </w:p>
    <w:p w14:paraId="2FA1B4B8"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obavljati stručne poslove:</w:t>
      </w:r>
    </w:p>
    <w:p w14:paraId="699EC78A"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nabavljati knjižnu građu za Dječji odjel, Odjel za odrasle, Studijski odjel i Središnju knjižnicu za češku manjinu u RH</w:t>
      </w:r>
    </w:p>
    <w:p w14:paraId="0B59EB07"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 xml:space="preserve">nabavljati multimediju za Dječji odjel, Odjel za odrasle, Studijski odjel i </w:t>
      </w:r>
    </w:p>
    <w:p w14:paraId="139A229E"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 xml:space="preserve">      Središnju knjižnicu za češku manjinu u RH</w:t>
      </w:r>
    </w:p>
    <w:p w14:paraId="1B2ECE48"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nabavljati igračke i ostala didaktička pomagala za Dječju igraonicu</w:t>
      </w:r>
    </w:p>
    <w:p w14:paraId="6DAC738D"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nabavljati periodiku (časopise, novine) za sve uzraste korisnika</w:t>
      </w:r>
    </w:p>
    <w:p w14:paraId="0BD9C86F"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obrađivati (računalno), zaštićivati i davati na korištenje knjižničnu građu</w:t>
      </w:r>
    </w:p>
    <w:p w14:paraId="3CEB067E"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izrađivati biltene, kataloge, bibliografije i dr. informacijska pomagala</w:t>
      </w:r>
    </w:p>
    <w:p w14:paraId="1F64E425"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sudjelovati u izradi skupnih kataloga i baza podataka</w:t>
      </w:r>
    </w:p>
    <w:p w14:paraId="7C912725"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voditi dokumentaciju o građi i korisnicima</w:t>
      </w:r>
    </w:p>
    <w:p w14:paraId="6797B01F"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lastRenderedPageBreak/>
        <w:t></w:t>
      </w:r>
      <w:r w:rsidRPr="00D640EA">
        <w:rPr>
          <w:rFonts w:ascii="Times New Roman" w:hAnsi="Times New Roman" w:cs="Times New Roman"/>
          <w:bCs/>
          <w:sz w:val="24"/>
          <w:szCs w:val="24"/>
        </w:rPr>
        <w:tab/>
        <w:t>razvijati informacijsko-referalnu službu i međuknjižničnu posudbu</w:t>
      </w:r>
    </w:p>
    <w:p w14:paraId="414C94DD"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obaviti godišnji otpis na kraju kalendarske godine, ali i prema potrebi tijekom godine</w:t>
      </w:r>
    </w:p>
    <w:p w14:paraId="31F7C8F0"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razvijati program Središnje knjižnice za češku manjinu u RH (detaljnije u poglavlju Ustrojstvo Središnje knjižnice za češku manjinu u RH u Godišnjem planu i programu rada Pučke knjižnice i čitaonice Daruvar za 2022. godinu)</w:t>
      </w:r>
    </w:p>
    <w:p w14:paraId="09E47330"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povremeno odlaziti na stručna usavršavanja zbog kvalitetnijega rada</w:t>
      </w:r>
    </w:p>
    <w:p w14:paraId="1C239D4E"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prezentirati svoj rad na stručnim skupovima od nacionalnoga značaja</w:t>
      </w:r>
    </w:p>
    <w:p w14:paraId="1D567AE7"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sudjelovati u radu Hrvatskog knjižničarskog društva i Društva Bilogore, Podravine i Kalničkog prigorja</w:t>
      </w:r>
    </w:p>
    <w:p w14:paraId="19B5A0EC"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lobirati u zajednici za razvoj Knjižnice</w:t>
      </w:r>
    </w:p>
    <w:p w14:paraId="67EB4FA1"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kontinuirano ažurirati mrežne stranice Knjižnice (www.knjiznica-daruvar.hr i stranice na Facebooku i Instagramu)</w:t>
      </w:r>
    </w:p>
    <w:p w14:paraId="495AC1C8"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pripremati i voditi kulturne večeri, tribine, predavanja…, a za djecu pričaonice, glazbene radionice, likovne radionice, filmske projekcije i sl., radionice i igraonice za djecu svih uzrasta</w:t>
      </w:r>
    </w:p>
    <w:p w14:paraId="39C8FDE2"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pripremati online programe u slučaju da se nastavi nepovoljna epidemiološka situacija</w:t>
      </w:r>
    </w:p>
    <w:p w14:paraId="6EC093FA"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razvijati suradnju sa sestrinskom knjižnicom u Češkom Tešinu (Češka Republika)</w:t>
      </w:r>
    </w:p>
    <w:p w14:paraId="6CF9C598"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kontinuirano se oglašavati u svim medijima</w:t>
      </w:r>
    </w:p>
    <w:p w14:paraId="451E4816"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 xml:space="preserve">sudjelovati u svim glavnim kulturnim događajima u gradu Daruvaru </w:t>
      </w:r>
    </w:p>
    <w:p w14:paraId="35C0552D"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poticati korištenje knjižnične građe i informacija</w:t>
      </w:r>
    </w:p>
    <w:p w14:paraId="2EF82193" w14:textId="2E906961"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w:t>
      </w:r>
      <w:r w:rsidRPr="00D640EA">
        <w:rPr>
          <w:rFonts w:ascii="Times New Roman" w:hAnsi="Times New Roman" w:cs="Times New Roman"/>
          <w:bCs/>
          <w:sz w:val="24"/>
          <w:szCs w:val="24"/>
        </w:rPr>
        <w:tab/>
        <w:t>surađivati s odgojno- obrazovnim ustanovama, kulturnim i informativnim ustanovama, gospodarskim tvrtkama, udrugama i privatnim osobama te medijima.</w:t>
      </w:r>
    </w:p>
    <w:p w14:paraId="54BE3D8A" w14:textId="214BB59F" w:rsidR="00E066D8" w:rsidRDefault="00E066D8" w:rsidP="00E066D8">
      <w:pPr>
        <w:pStyle w:val="Bezproreda"/>
        <w:rPr>
          <w:rFonts w:ascii="Times New Roman" w:hAnsi="Times New Roman" w:cs="Times New Roman"/>
          <w:b/>
          <w:sz w:val="24"/>
          <w:szCs w:val="24"/>
        </w:rPr>
      </w:pPr>
    </w:p>
    <w:p w14:paraId="702B24B9" w14:textId="6F6EE634" w:rsidR="00E066D8" w:rsidRPr="00D640EA" w:rsidRDefault="00E066D8" w:rsidP="00E066D8">
      <w:pPr>
        <w:pStyle w:val="Bezproreda"/>
        <w:rPr>
          <w:rFonts w:ascii="Times New Roman" w:hAnsi="Times New Roman" w:cs="Times New Roman"/>
          <w:bCs/>
          <w:sz w:val="24"/>
          <w:szCs w:val="24"/>
          <w:u w:val="single"/>
        </w:rPr>
      </w:pPr>
      <w:r w:rsidRPr="00D640EA">
        <w:rPr>
          <w:rFonts w:ascii="Times New Roman" w:hAnsi="Times New Roman" w:cs="Times New Roman"/>
          <w:bCs/>
          <w:sz w:val="24"/>
          <w:szCs w:val="24"/>
          <w:u w:val="single"/>
        </w:rPr>
        <w:t>Z</w:t>
      </w:r>
      <w:r w:rsidR="00D640EA">
        <w:rPr>
          <w:rFonts w:ascii="Times New Roman" w:hAnsi="Times New Roman" w:cs="Times New Roman"/>
          <w:bCs/>
          <w:sz w:val="24"/>
          <w:szCs w:val="24"/>
          <w:u w:val="single"/>
        </w:rPr>
        <w:t>akonske i druge pravne osnove</w:t>
      </w:r>
    </w:p>
    <w:p w14:paraId="422CC9F6" w14:textId="77777777" w:rsidR="00E066D8" w:rsidRPr="00E066D8" w:rsidRDefault="00E066D8" w:rsidP="00E066D8">
      <w:pPr>
        <w:pStyle w:val="Bezproreda"/>
        <w:rPr>
          <w:rFonts w:ascii="Times New Roman" w:hAnsi="Times New Roman" w:cs="Times New Roman"/>
          <w:b/>
          <w:sz w:val="24"/>
          <w:szCs w:val="24"/>
        </w:rPr>
      </w:pPr>
    </w:p>
    <w:p w14:paraId="4B4CCCD7" w14:textId="77777777" w:rsidR="00E066D8" w:rsidRPr="00D640EA" w:rsidRDefault="00E066D8" w:rsidP="00E066D8">
      <w:pPr>
        <w:pStyle w:val="Bezproreda"/>
        <w:rPr>
          <w:rFonts w:ascii="Times New Roman" w:hAnsi="Times New Roman" w:cs="Times New Roman"/>
          <w:bCs/>
          <w:sz w:val="24"/>
          <w:szCs w:val="24"/>
        </w:rPr>
      </w:pPr>
      <w:r w:rsidRPr="00D640EA">
        <w:rPr>
          <w:rFonts w:ascii="Times New Roman" w:hAnsi="Times New Roman" w:cs="Times New Roman"/>
          <w:bCs/>
          <w:sz w:val="24"/>
          <w:szCs w:val="24"/>
        </w:rPr>
        <w:t>Djelatnost Pučke knjižnice i čitaonice Daruvar ostvaruje se u skladu s odredbama Zakona o knjižnicama i knjižničnoj djelatnosti (NN 17/19.), Zakona o ustanovama (NN 76/93., 29/97., 47/99., 35/08., 127/19.), Zakona o proračunu (NN 78/08., 136/12., 15/15.).</w:t>
      </w:r>
    </w:p>
    <w:p w14:paraId="5C5B3237" w14:textId="77777777" w:rsidR="00E066D8" w:rsidRPr="00E066D8" w:rsidRDefault="00E066D8" w:rsidP="00E066D8">
      <w:pPr>
        <w:pStyle w:val="Bezproreda"/>
        <w:rPr>
          <w:rFonts w:ascii="Times New Roman" w:hAnsi="Times New Roman" w:cs="Times New Roman"/>
          <w:b/>
          <w:sz w:val="24"/>
          <w:szCs w:val="24"/>
        </w:rPr>
      </w:pPr>
    </w:p>
    <w:p w14:paraId="2970101E" w14:textId="61B29EE6" w:rsidR="00E066D8" w:rsidRDefault="00D640EA" w:rsidP="00E066D8">
      <w:pPr>
        <w:pStyle w:val="Bezproreda"/>
        <w:rPr>
          <w:rFonts w:ascii="Times New Roman" w:hAnsi="Times New Roman" w:cs="Times New Roman"/>
          <w:bCs/>
          <w:sz w:val="24"/>
          <w:szCs w:val="24"/>
          <w:u w:val="single"/>
        </w:rPr>
      </w:pPr>
      <w:r w:rsidRPr="00D640EA">
        <w:rPr>
          <w:rFonts w:ascii="Times New Roman" w:hAnsi="Times New Roman" w:cs="Times New Roman"/>
          <w:bCs/>
          <w:sz w:val="24"/>
          <w:szCs w:val="24"/>
          <w:u w:val="single"/>
        </w:rPr>
        <w:t>Odgovorna osoba</w:t>
      </w:r>
    </w:p>
    <w:p w14:paraId="1C86C3D6" w14:textId="791399E4" w:rsidR="00D640EA" w:rsidRDefault="00D640EA" w:rsidP="00E066D8">
      <w:pPr>
        <w:pStyle w:val="Bezproreda"/>
        <w:rPr>
          <w:rFonts w:ascii="Times New Roman" w:hAnsi="Times New Roman" w:cs="Times New Roman"/>
          <w:bCs/>
          <w:sz w:val="24"/>
          <w:szCs w:val="24"/>
          <w:u w:val="single"/>
        </w:rPr>
      </w:pPr>
    </w:p>
    <w:p w14:paraId="0003C607" w14:textId="17BF6ABB" w:rsidR="00D640EA" w:rsidRDefault="00D640EA" w:rsidP="00E066D8">
      <w:pPr>
        <w:pStyle w:val="Bezproreda"/>
        <w:rPr>
          <w:rFonts w:ascii="Times New Roman" w:hAnsi="Times New Roman" w:cs="Times New Roman"/>
          <w:bCs/>
          <w:sz w:val="24"/>
          <w:szCs w:val="24"/>
        </w:rPr>
      </w:pPr>
      <w:r w:rsidRPr="00BE5B0F">
        <w:rPr>
          <w:rFonts w:ascii="Times New Roman" w:hAnsi="Times New Roman" w:cs="Times New Roman"/>
          <w:bCs/>
          <w:sz w:val="24"/>
          <w:szCs w:val="24"/>
        </w:rPr>
        <w:t>Ravnateljica Romana Horvat, prof. slavistike i viši knjižničar od 1.1.20</w:t>
      </w:r>
      <w:r w:rsidR="00BE5B0F" w:rsidRPr="00BE5B0F">
        <w:rPr>
          <w:rFonts w:ascii="Times New Roman" w:hAnsi="Times New Roman" w:cs="Times New Roman"/>
          <w:bCs/>
          <w:sz w:val="24"/>
          <w:szCs w:val="24"/>
        </w:rPr>
        <w:t>08</w:t>
      </w:r>
      <w:r w:rsidRPr="00BE5B0F">
        <w:rPr>
          <w:rFonts w:ascii="Times New Roman" w:hAnsi="Times New Roman" w:cs="Times New Roman"/>
          <w:bCs/>
          <w:sz w:val="24"/>
          <w:szCs w:val="24"/>
        </w:rPr>
        <w:t>. do 31.12.202</w:t>
      </w:r>
      <w:r w:rsidR="00C132E7">
        <w:rPr>
          <w:rFonts w:ascii="Times New Roman" w:hAnsi="Times New Roman" w:cs="Times New Roman"/>
          <w:bCs/>
          <w:sz w:val="24"/>
          <w:szCs w:val="24"/>
        </w:rPr>
        <w:t>7</w:t>
      </w:r>
      <w:r w:rsidRPr="00BE5B0F">
        <w:rPr>
          <w:rFonts w:ascii="Times New Roman" w:hAnsi="Times New Roman" w:cs="Times New Roman"/>
          <w:bCs/>
          <w:sz w:val="24"/>
          <w:szCs w:val="24"/>
        </w:rPr>
        <w:t>.</w:t>
      </w:r>
    </w:p>
    <w:p w14:paraId="3CC4AE42" w14:textId="774BF5C4" w:rsidR="00BE5B0F" w:rsidRPr="00BE5B0F" w:rsidRDefault="00BE5B0F" w:rsidP="00E066D8">
      <w:pPr>
        <w:pStyle w:val="Bezproreda"/>
        <w:rPr>
          <w:rFonts w:ascii="Times New Roman" w:hAnsi="Times New Roman" w:cs="Times New Roman"/>
          <w:bCs/>
          <w:sz w:val="24"/>
          <w:szCs w:val="24"/>
        </w:rPr>
      </w:pPr>
      <w:r>
        <w:rPr>
          <w:rFonts w:ascii="Times New Roman" w:hAnsi="Times New Roman" w:cs="Times New Roman"/>
          <w:bCs/>
          <w:sz w:val="24"/>
          <w:szCs w:val="24"/>
        </w:rPr>
        <w:t>Računovotkinja odgovorna za sastavljanje financijskih izvještaja, Daniela Matejak od 1.4.2022. godine.</w:t>
      </w:r>
    </w:p>
    <w:p w14:paraId="3852AC55" w14:textId="67F6866C" w:rsidR="00E066D8" w:rsidRDefault="007323AF" w:rsidP="00E066D8">
      <w:pPr>
        <w:pStyle w:val="Bezproreda"/>
        <w:rPr>
          <w:rFonts w:ascii="Times New Roman" w:hAnsi="Times New Roman" w:cs="Times New Roman"/>
          <w:b/>
          <w:sz w:val="24"/>
          <w:szCs w:val="24"/>
        </w:rPr>
      </w:pPr>
      <w:r>
        <w:rPr>
          <w:rFonts w:ascii="Times New Roman" w:hAnsi="Times New Roman" w:cs="Times New Roman"/>
          <w:b/>
          <w:sz w:val="24"/>
          <w:szCs w:val="24"/>
        </w:rPr>
        <w:t xml:space="preserve">  </w:t>
      </w:r>
    </w:p>
    <w:p w14:paraId="778FC1EF" w14:textId="00E3BFC2" w:rsidR="007323AF" w:rsidRDefault="007323AF" w:rsidP="00E066D8">
      <w:pPr>
        <w:pStyle w:val="Bezproreda"/>
        <w:rPr>
          <w:rFonts w:ascii="Times New Roman" w:hAnsi="Times New Roman" w:cs="Times New Roman"/>
          <w:b/>
          <w:sz w:val="24"/>
          <w:szCs w:val="24"/>
        </w:rPr>
      </w:pPr>
      <w:r>
        <w:rPr>
          <w:rFonts w:ascii="Times New Roman" w:hAnsi="Times New Roman" w:cs="Times New Roman"/>
          <w:b/>
          <w:sz w:val="24"/>
          <w:szCs w:val="24"/>
        </w:rPr>
        <w:t xml:space="preserve">                   BILJEŠKE UZ OBRAZAC PR-RAS</w:t>
      </w:r>
    </w:p>
    <w:p w14:paraId="3BE34C03" w14:textId="77777777" w:rsidR="007323AF" w:rsidRPr="00474B34" w:rsidRDefault="007323AF" w:rsidP="00E066D8">
      <w:pPr>
        <w:pStyle w:val="Bezproreda"/>
        <w:rPr>
          <w:rFonts w:ascii="Times New Roman" w:hAnsi="Times New Roman" w:cs="Times New Roman"/>
          <w:b/>
          <w:sz w:val="24"/>
          <w:szCs w:val="24"/>
        </w:rPr>
      </w:pPr>
    </w:p>
    <w:p w14:paraId="0EA7AE25" w14:textId="77777777" w:rsidR="003F5BC4" w:rsidRPr="003F5BC4" w:rsidRDefault="00480055" w:rsidP="0035068E">
      <w:pPr>
        <w:pStyle w:val="Bezproreda"/>
        <w:rPr>
          <w:rFonts w:ascii="Times New Roman" w:hAnsi="Times New Roman" w:cs="Times New Roman"/>
          <w:b/>
          <w:bCs/>
          <w:sz w:val="24"/>
          <w:szCs w:val="24"/>
          <w:u w:val="single"/>
        </w:rPr>
      </w:pPr>
      <w:r w:rsidRPr="003F5BC4">
        <w:rPr>
          <w:rFonts w:ascii="Times New Roman" w:hAnsi="Times New Roman" w:cs="Times New Roman"/>
          <w:b/>
          <w:bCs/>
          <w:sz w:val="24"/>
          <w:szCs w:val="24"/>
          <w:u w:val="single"/>
        </w:rPr>
        <w:t>P</w:t>
      </w:r>
      <w:r w:rsidR="003F5BC4" w:rsidRPr="003F5BC4">
        <w:rPr>
          <w:rFonts w:ascii="Times New Roman" w:hAnsi="Times New Roman" w:cs="Times New Roman"/>
          <w:b/>
          <w:bCs/>
          <w:sz w:val="24"/>
          <w:szCs w:val="24"/>
          <w:u w:val="single"/>
        </w:rPr>
        <w:t>RIHODI</w:t>
      </w:r>
    </w:p>
    <w:p w14:paraId="042CF85D" w14:textId="77777777" w:rsidR="003F5BC4" w:rsidRPr="003F5BC4" w:rsidRDefault="003F5BC4" w:rsidP="003F5BC4">
      <w:pPr>
        <w:pStyle w:val="Bezproreda"/>
        <w:rPr>
          <w:rFonts w:ascii="Times New Roman" w:hAnsi="Times New Roman" w:cs="Times New Roman"/>
          <w:b/>
          <w:bCs/>
          <w:sz w:val="24"/>
          <w:szCs w:val="24"/>
          <w:u w:val="single"/>
        </w:rPr>
      </w:pPr>
    </w:p>
    <w:p w14:paraId="4DF49CE8" w14:textId="77777777" w:rsidR="0030605A" w:rsidRDefault="003F5BC4" w:rsidP="003F5BC4">
      <w:pPr>
        <w:pStyle w:val="Bezproreda"/>
        <w:rPr>
          <w:rFonts w:ascii="Times New Roman" w:hAnsi="Times New Roman" w:cs="Times New Roman"/>
          <w:b/>
          <w:bCs/>
          <w:sz w:val="24"/>
          <w:szCs w:val="24"/>
          <w:u w:val="single"/>
        </w:rPr>
      </w:pPr>
      <w:r w:rsidRPr="003F5BC4">
        <w:rPr>
          <w:rFonts w:ascii="Times New Roman" w:hAnsi="Times New Roman" w:cs="Times New Roman"/>
          <w:b/>
          <w:bCs/>
          <w:sz w:val="24"/>
          <w:szCs w:val="24"/>
          <w:u w:val="single"/>
        </w:rPr>
        <w:t>Bilješka br.1</w:t>
      </w:r>
    </w:p>
    <w:p w14:paraId="0F5C6DEE" w14:textId="77777777" w:rsidR="0030605A" w:rsidRDefault="0030605A" w:rsidP="003F5BC4">
      <w:pPr>
        <w:pStyle w:val="Bezproreda"/>
        <w:rPr>
          <w:rFonts w:ascii="Times New Roman" w:hAnsi="Times New Roman" w:cs="Times New Roman"/>
          <w:b/>
          <w:bCs/>
          <w:sz w:val="24"/>
          <w:szCs w:val="24"/>
          <w:u w:val="single"/>
        </w:rPr>
      </w:pPr>
    </w:p>
    <w:p w14:paraId="67828BA6" w14:textId="2B5E6DDC" w:rsidR="00303108" w:rsidRPr="003F5BC4" w:rsidRDefault="003F5BC4" w:rsidP="003F5BC4">
      <w:pPr>
        <w:pStyle w:val="Bezproreda"/>
        <w:rPr>
          <w:rFonts w:ascii="Times New Roman" w:hAnsi="Times New Roman" w:cs="Times New Roman"/>
          <w:b/>
          <w:bCs/>
          <w:sz w:val="24"/>
          <w:szCs w:val="24"/>
          <w:u w:val="single"/>
        </w:rPr>
      </w:pPr>
      <w:r w:rsidRPr="003F5BC4">
        <w:rPr>
          <w:rFonts w:ascii="Times New Roman" w:hAnsi="Times New Roman" w:cs="Times New Roman"/>
          <w:b/>
          <w:bCs/>
          <w:sz w:val="24"/>
          <w:szCs w:val="24"/>
          <w:u w:val="single"/>
        </w:rPr>
        <w:t xml:space="preserve"> </w:t>
      </w:r>
      <w:r w:rsidR="0030605A">
        <w:rPr>
          <w:rFonts w:ascii="Times New Roman" w:hAnsi="Times New Roman" w:cs="Times New Roman"/>
          <w:b/>
          <w:bCs/>
          <w:sz w:val="24"/>
          <w:szCs w:val="24"/>
          <w:u w:val="single"/>
        </w:rPr>
        <w:t>Š</w:t>
      </w:r>
      <w:r w:rsidR="00480055" w:rsidRPr="003F5BC4">
        <w:rPr>
          <w:rFonts w:ascii="Times New Roman" w:hAnsi="Times New Roman" w:cs="Times New Roman"/>
          <w:b/>
          <w:bCs/>
          <w:sz w:val="24"/>
          <w:szCs w:val="24"/>
          <w:u w:val="single"/>
        </w:rPr>
        <w:t>ifra 6</w:t>
      </w:r>
    </w:p>
    <w:p w14:paraId="16343D31" w14:textId="77777777" w:rsidR="00303108" w:rsidRDefault="00303108" w:rsidP="00474B34">
      <w:pPr>
        <w:pStyle w:val="Bezproreda"/>
        <w:rPr>
          <w:rFonts w:ascii="Times New Roman" w:hAnsi="Times New Roman" w:cs="Times New Roman"/>
          <w:b/>
          <w:sz w:val="24"/>
          <w:szCs w:val="24"/>
        </w:rPr>
      </w:pPr>
    </w:p>
    <w:p w14:paraId="424A95DD" w14:textId="77777777" w:rsidR="002924E5" w:rsidRDefault="00BE396A" w:rsidP="002924E5">
      <w:pPr>
        <w:pStyle w:val="Bezproreda"/>
        <w:ind w:firstLine="708"/>
        <w:rPr>
          <w:rFonts w:ascii="Times New Roman" w:eastAsiaTheme="minorHAnsi" w:hAnsi="Times New Roman" w:cs="Times New Roman"/>
          <w:sz w:val="24"/>
          <w:szCs w:val="24"/>
        </w:rPr>
      </w:pPr>
      <w:r>
        <w:rPr>
          <w:rFonts w:ascii="Times New Roman" w:hAnsi="Times New Roman" w:cs="Times New Roman"/>
          <w:sz w:val="24"/>
          <w:szCs w:val="24"/>
        </w:rPr>
        <w:t>Ukupni</w:t>
      </w:r>
      <w:r w:rsidR="00303108">
        <w:rPr>
          <w:rFonts w:ascii="Times New Roman" w:hAnsi="Times New Roman" w:cs="Times New Roman"/>
          <w:sz w:val="24"/>
          <w:szCs w:val="24"/>
        </w:rPr>
        <w:t xml:space="preserve"> prihodi </w:t>
      </w:r>
      <w:r w:rsidR="00B56E3A">
        <w:rPr>
          <w:rFonts w:ascii="Times New Roman" w:hAnsi="Times New Roman" w:cs="Times New Roman"/>
          <w:sz w:val="24"/>
          <w:szCs w:val="24"/>
        </w:rPr>
        <w:t>poslovanja u</w:t>
      </w:r>
      <w:r w:rsidR="00303108">
        <w:rPr>
          <w:rFonts w:ascii="Times New Roman" w:hAnsi="Times New Roman" w:cs="Times New Roman"/>
          <w:sz w:val="24"/>
          <w:szCs w:val="24"/>
        </w:rPr>
        <w:t xml:space="preserve"> </w:t>
      </w:r>
      <w:r w:rsidR="007A47F0">
        <w:rPr>
          <w:rFonts w:ascii="Times New Roman" w:hAnsi="Times New Roman" w:cs="Times New Roman"/>
          <w:sz w:val="24"/>
          <w:szCs w:val="24"/>
        </w:rPr>
        <w:t>202</w:t>
      </w:r>
      <w:r>
        <w:rPr>
          <w:rFonts w:ascii="Times New Roman" w:hAnsi="Times New Roman" w:cs="Times New Roman"/>
          <w:sz w:val="24"/>
          <w:szCs w:val="24"/>
        </w:rPr>
        <w:t>3</w:t>
      </w:r>
      <w:r w:rsidR="00B72D24">
        <w:rPr>
          <w:rFonts w:ascii="Times New Roman" w:hAnsi="Times New Roman" w:cs="Times New Roman"/>
          <w:sz w:val="24"/>
          <w:szCs w:val="24"/>
        </w:rPr>
        <w:t>.</w:t>
      </w:r>
      <w:r w:rsidR="00BF79F8">
        <w:rPr>
          <w:rFonts w:ascii="Times New Roman" w:hAnsi="Times New Roman" w:cs="Times New Roman"/>
          <w:sz w:val="24"/>
          <w:szCs w:val="24"/>
        </w:rPr>
        <w:t xml:space="preserve"> </w:t>
      </w:r>
      <w:r w:rsidR="00B56E3A">
        <w:rPr>
          <w:rFonts w:ascii="Times New Roman" w:hAnsi="Times New Roman" w:cs="Times New Roman"/>
          <w:sz w:val="24"/>
          <w:szCs w:val="24"/>
        </w:rPr>
        <w:t>godini</w:t>
      </w:r>
      <w:r w:rsidR="00B72D24">
        <w:rPr>
          <w:rFonts w:ascii="Times New Roman" w:hAnsi="Times New Roman" w:cs="Times New Roman"/>
          <w:sz w:val="24"/>
          <w:szCs w:val="24"/>
        </w:rPr>
        <w:t xml:space="preserve"> iznose </w:t>
      </w:r>
      <w:r>
        <w:rPr>
          <w:rFonts w:ascii="Times New Roman" w:hAnsi="Times New Roman" w:cs="Times New Roman"/>
          <w:sz w:val="24"/>
          <w:szCs w:val="24"/>
        </w:rPr>
        <w:t>214.444,95 eura</w:t>
      </w:r>
      <w:r w:rsidR="002924E5">
        <w:rPr>
          <w:rFonts w:ascii="Times New Roman" w:hAnsi="Times New Roman" w:cs="Times New Roman"/>
          <w:sz w:val="24"/>
          <w:szCs w:val="24"/>
        </w:rPr>
        <w:t xml:space="preserve"> ,što je za 4,2% više u odnosu na 2022.godinu.</w:t>
      </w:r>
      <w:r w:rsidR="002924E5" w:rsidRPr="002924E5">
        <w:rPr>
          <w:rFonts w:ascii="Times New Roman" w:eastAsiaTheme="minorHAnsi" w:hAnsi="Times New Roman" w:cs="Times New Roman"/>
          <w:sz w:val="24"/>
          <w:szCs w:val="24"/>
        </w:rPr>
        <w:t xml:space="preserve"> </w:t>
      </w:r>
    </w:p>
    <w:p w14:paraId="0914F30A" w14:textId="7280F78D" w:rsidR="002924E5" w:rsidRDefault="002924E5" w:rsidP="002924E5">
      <w:pPr>
        <w:pStyle w:val="Bezproreda"/>
        <w:ind w:firstLine="708"/>
        <w:rPr>
          <w:rFonts w:ascii="Times New Roman" w:eastAsiaTheme="minorHAnsi" w:hAnsi="Times New Roman" w:cs="Times New Roman"/>
          <w:sz w:val="24"/>
          <w:szCs w:val="24"/>
        </w:rPr>
      </w:pPr>
      <w:r>
        <w:rPr>
          <w:rFonts w:ascii="Times New Roman" w:eastAsiaTheme="minorHAnsi" w:hAnsi="Times New Roman" w:cs="Times New Roman"/>
          <w:sz w:val="24"/>
          <w:szCs w:val="24"/>
        </w:rPr>
        <w:t>Pomoći proračunu iz dr</w:t>
      </w:r>
      <w:r w:rsidR="00B325EA">
        <w:rPr>
          <w:rFonts w:ascii="Times New Roman" w:eastAsiaTheme="minorHAnsi" w:hAnsi="Times New Roman" w:cs="Times New Roman"/>
          <w:sz w:val="24"/>
          <w:szCs w:val="24"/>
        </w:rPr>
        <w:t>u</w:t>
      </w:r>
      <w:r>
        <w:rPr>
          <w:rFonts w:ascii="Times New Roman" w:eastAsiaTheme="minorHAnsi" w:hAnsi="Times New Roman" w:cs="Times New Roman"/>
          <w:sz w:val="24"/>
          <w:szCs w:val="24"/>
        </w:rPr>
        <w:t>gih proračuna-šifra 633</w:t>
      </w:r>
      <w:r w:rsidR="0086065D">
        <w:rPr>
          <w:rFonts w:ascii="Times New Roman" w:eastAsiaTheme="minorHAnsi" w:hAnsi="Times New Roman" w:cs="Times New Roman"/>
          <w:sz w:val="24"/>
          <w:szCs w:val="24"/>
        </w:rPr>
        <w:t>1-novi prihod</w:t>
      </w:r>
      <w:r w:rsidR="00E82BF8">
        <w:rPr>
          <w:rFonts w:ascii="Times New Roman" w:eastAsiaTheme="minorHAnsi" w:hAnsi="Times New Roman" w:cs="Times New Roman"/>
          <w:sz w:val="24"/>
          <w:szCs w:val="24"/>
        </w:rPr>
        <w:t xml:space="preserve"> koji nismo imali u 2022.godini</w:t>
      </w:r>
      <w:r w:rsidRPr="002924E5">
        <w:rPr>
          <w:rFonts w:ascii="Times New Roman" w:eastAsiaTheme="minorHAnsi" w:hAnsi="Times New Roman" w:cs="Times New Roman"/>
          <w:color w:val="000000" w:themeColor="text1"/>
          <w:sz w:val="24"/>
          <w:szCs w:val="24"/>
        </w:rPr>
        <w:t xml:space="preserve"> jer </w:t>
      </w:r>
      <w:r w:rsidRPr="002924E5">
        <w:rPr>
          <w:rFonts w:ascii="Times New Roman" w:eastAsiaTheme="minorHAnsi" w:hAnsi="Times New Roman" w:cs="Times New Roman"/>
          <w:sz w:val="24"/>
          <w:szCs w:val="24"/>
        </w:rPr>
        <w:t>nam je županija odobrila program po Javnom pozivu</w:t>
      </w:r>
      <w:r>
        <w:rPr>
          <w:rFonts w:ascii="Times New Roman" w:eastAsiaTheme="minorHAnsi" w:hAnsi="Times New Roman" w:cs="Times New Roman"/>
          <w:sz w:val="24"/>
          <w:szCs w:val="24"/>
        </w:rPr>
        <w:t xml:space="preserve"> te uplatila sredstva za programe iz 2022.g. i 2023.g. u 2023.godini.</w:t>
      </w:r>
    </w:p>
    <w:p w14:paraId="63EA8F3B" w14:textId="3E6733A4" w:rsidR="001F538C" w:rsidRDefault="001F538C" w:rsidP="002924E5">
      <w:pPr>
        <w:pStyle w:val="Bezproreda"/>
        <w:ind w:firstLine="708"/>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Tekuće pomoći proračunskim korisnicima iz proračuna koji im nije nadležan-šifra 6361-do smanjenja od 39,1% došlo je jer su </w:t>
      </w:r>
      <w:r w:rsidR="00E82BF8">
        <w:rPr>
          <w:rFonts w:ascii="Times New Roman" w:eastAsiaTheme="minorHAnsi" w:hAnsi="Times New Roman" w:cs="Times New Roman"/>
          <w:sz w:val="24"/>
          <w:szCs w:val="24"/>
        </w:rPr>
        <w:t>2023.</w:t>
      </w:r>
      <w:r>
        <w:rPr>
          <w:rFonts w:ascii="Times New Roman" w:eastAsiaTheme="minorHAnsi" w:hAnsi="Times New Roman" w:cs="Times New Roman"/>
          <w:sz w:val="24"/>
          <w:szCs w:val="24"/>
        </w:rPr>
        <w:t xml:space="preserve"> godine bile znatno manje investicije u tekuće održavanje objekta, dok smo u 2022.godini mijenjali vanjsku drvenu stolariju.</w:t>
      </w:r>
    </w:p>
    <w:p w14:paraId="72024EC5" w14:textId="279B28BB" w:rsidR="001F538C" w:rsidRDefault="001F538C" w:rsidP="002924E5">
      <w:pPr>
        <w:pStyle w:val="Bezproreda"/>
        <w:ind w:firstLine="708"/>
        <w:rPr>
          <w:rFonts w:ascii="Times New Roman" w:hAnsi="Times New Roman" w:cs="Times New Roman"/>
          <w:sz w:val="24"/>
          <w:szCs w:val="24"/>
        </w:rPr>
      </w:pPr>
      <w:r>
        <w:rPr>
          <w:rFonts w:ascii="Times New Roman" w:eastAsiaTheme="minorHAnsi" w:hAnsi="Times New Roman" w:cs="Times New Roman"/>
          <w:sz w:val="24"/>
          <w:szCs w:val="24"/>
        </w:rPr>
        <w:lastRenderedPageBreak/>
        <w:t>Kapitalne pomoći proračunskim korisnicima iz proračuna koji im nije nadležan -šifra 6362-do povećanja</w:t>
      </w:r>
      <w:r w:rsidR="00CF1256">
        <w:rPr>
          <w:rFonts w:ascii="Times New Roman" w:eastAsiaTheme="minorHAnsi" w:hAnsi="Times New Roman" w:cs="Times New Roman"/>
          <w:sz w:val="24"/>
          <w:szCs w:val="24"/>
        </w:rPr>
        <w:t xml:space="preserve"> od 139%</w:t>
      </w:r>
      <w:r>
        <w:rPr>
          <w:rFonts w:ascii="Times New Roman" w:eastAsiaTheme="minorHAnsi" w:hAnsi="Times New Roman" w:cs="Times New Roman"/>
          <w:sz w:val="24"/>
          <w:szCs w:val="24"/>
        </w:rPr>
        <w:t xml:space="preserve"> je došlo </w:t>
      </w:r>
      <w:bookmarkStart w:id="2" w:name="_Hlk157425882"/>
      <w:r w:rsidR="00CF1256">
        <w:rPr>
          <w:rFonts w:ascii="Times New Roman" w:hAnsi="Times New Roman" w:cs="Times New Roman"/>
          <w:sz w:val="24"/>
          <w:szCs w:val="24"/>
        </w:rPr>
        <w:t>zbog novog modela otkupa knjiga od Ministarstva kulture i medija po kojem smo ostvarili  prihod</w:t>
      </w:r>
      <w:r w:rsidR="0086065D">
        <w:rPr>
          <w:rFonts w:ascii="Times New Roman" w:hAnsi="Times New Roman" w:cs="Times New Roman"/>
          <w:sz w:val="24"/>
          <w:szCs w:val="24"/>
        </w:rPr>
        <w:t>.</w:t>
      </w:r>
    </w:p>
    <w:bookmarkEnd w:id="2"/>
    <w:p w14:paraId="09330F41" w14:textId="3F55B058" w:rsidR="001F538C" w:rsidRDefault="0086065D" w:rsidP="0086065D">
      <w:pPr>
        <w:pStyle w:val="Bezproreda"/>
        <w:ind w:firstLine="708"/>
        <w:rPr>
          <w:rFonts w:ascii="Times New Roman" w:eastAsiaTheme="minorHAnsi" w:hAnsi="Times New Roman" w:cs="Times New Roman"/>
          <w:sz w:val="24"/>
          <w:szCs w:val="24"/>
        </w:rPr>
      </w:pPr>
      <w:r>
        <w:rPr>
          <w:rFonts w:ascii="Times New Roman" w:hAnsi="Times New Roman" w:cs="Times New Roman"/>
          <w:sz w:val="24"/>
          <w:szCs w:val="24"/>
        </w:rPr>
        <w:t xml:space="preserve">Kapitalne donacije -šifra 6632 </w:t>
      </w:r>
      <w:r>
        <w:rPr>
          <w:rFonts w:ascii="Times New Roman" w:eastAsiaTheme="minorHAnsi" w:hAnsi="Times New Roman" w:cs="Times New Roman"/>
          <w:sz w:val="24"/>
          <w:szCs w:val="24"/>
        </w:rPr>
        <w:t>- iznosu 1481,24 eura su novi prihod koji nismo imali u 2022.godini</w:t>
      </w:r>
      <w:r w:rsidR="00C132E7">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a ostvarili smo ga jer su nam korisnici donirali veći broj knjižne građe.</w:t>
      </w:r>
    </w:p>
    <w:p w14:paraId="70D2FBD3" w14:textId="4F953B3F" w:rsidR="0086065D" w:rsidRDefault="0086065D" w:rsidP="00C132E7">
      <w:pPr>
        <w:pStyle w:val="Bezproreda"/>
        <w:ind w:firstLine="708"/>
        <w:rPr>
          <w:rFonts w:ascii="Times New Roman" w:eastAsiaTheme="minorHAnsi" w:hAnsi="Times New Roman" w:cs="Times New Roman"/>
          <w:sz w:val="24"/>
          <w:szCs w:val="24"/>
        </w:rPr>
      </w:pPr>
      <w:r>
        <w:rPr>
          <w:rFonts w:ascii="Times New Roman" w:eastAsiaTheme="minorHAnsi" w:hAnsi="Times New Roman" w:cs="Times New Roman"/>
          <w:sz w:val="24"/>
          <w:szCs w:val="24"/>
        </w:rPr>
        <w:t>Ostali prihodi -šifra 683-ost</w:t>
      </w:r>
      <w:r w:rsidR="00C132E7">
        <w:rPr>
          <w:rFonts w:ascii="Times New Roman" w:eastAsiaTheme="minorHAnsi" w:hAnsi="Times New Roman" w:cs="Times New Roman"/>
          <w:sz w:val="24"/>
          <w:szCs w:val="24"/>
        </w:rPr>
        <w:t>varili</w:t>
      </w:r>
      <w:r>
        <w:rPr>
          <w:rFonts w:ascii="Times New Roman" w:eastAsiaTheme="minorHAnsi" w:hAnsi="Times New Roman" w:cs="Times New Roman"/>
          <w:sz w:val="24"/>
          <w:szCs w:val="24"/>
        </w:rPr>
        <w:t xml:space="preserve"> smo novi prihod u iznosu 10,52 eura jer nam je Porezna</w:t>
      </w:r>
      <w:r w:rsidR="00C132E7">
        <w:rPr>
          <w:rFonts w:ascii="Times New Roman" w:eastAsiaTheme="minorHAnsi" w:hAnsi="Times New Roman" w:cs="Times New Roman"/>
          <w:sz w:val="24"/>
          <w:szCs w:val="24"/>
        </w:rPr>
        <w:t xml:space="preserve"> </w:t>
      </w:r>
      <w:r w:rsidR="00E82BF8">
        <w:rPr>
          <w:rFonts w:ascii="Times New Roman" w:eastAsiaTheme="minorHAnsi" w:hAnsi="Times New Roman" w:cs="Times New Roman"/>
          <w:sz w:val="24"/>
          <w:szCs w:val="24"/>
        </w:rPr>
        <w:t>uprava vratila sredstva za pretplate iz prethodnih godina</w:t>
      </w:r>
      <w:r>
        <w:rPr>
          <w:rFonts w:ascii="Times New Roman" w:eastAsiaTheme="minorHAnsi" w:hAnsi="Times New Roman" w:cs="Times New Roman"/>
          <w:sz w:val="24"/>
          <w:szCs w:val="24"/>
        </w:rPr>
        <w:t>.</w:t>
      </w:r>
    </w:p>
    <w:p w14:paraId="5EB26A04" w14:textId="186152BF" w:rsidR="002215D1" w:rsidRDefault="002215D1" w:rsidP="00E82BF8">
      <w:pPr>
        <w:pStyle w:val="Bezproreda"/>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Sveukupni prihodi poslovanja ostvareni su iz slijedećih izvora:</w:t>
      </w:r>
    </w:p>
    <w:p w14:paraId="0EF554B7" w14:textId="5C8FEAED" w:rsidR="002215D1" w:rsidRDefault="002215D1" w:rsidP="00E82BF8">
      <w:pPr>
        <w:pStyle w:val="Bezproreda"/>
        <w:rPr>
          <w:rFonts w:ascii="Times New Roman" w:hAnsi="Times New Roman" w:cs="Times New Roman"/>
          <w:sz w:val="24"/>
          <w:szCs w:val="24"/>
        </w:rPr>
      </w:pPr>
      <w:r>
        <w:rPr>
          <w:rFonts w:ascii="Times New Roman" w:hAnsi="Times New Roman" w:cs="Times New Roman"/>
          <w:sz w:val="24"/>
          <w:szCs w:val="24"/>
        </w:rPr>
        <w:t>Prihodi koje smo ostvarili iz gradskog proračuna -šifra 67-ukupno iznose 150.487,03 eura.</w:t>
      </w:r>
    </w:p>
    <w:p w14:paraId="1C423A0D" w14:textId="77777777" w:rsidR="002215D1" w:rsidRDefault="002215D1" w:rsidP="002215D1">
      <w:pPr>
        <w:pStyle w:val="Bezproreda"/>
        <w:rPr>
          <w:rFonts w:ascii="Times New Roman" w:hAnsi="Times New Roman" w:cs="Times New Roman"/>
          <w:sz w:val="24"/>
          <w:szCs w:val="24"/>
        </w:rPr>
      </w:pPr>
      <w:r>
        <w:rPr>
          <w:rFonts w:ascii="Times New Roman" w:hAnsi="Times New Roman" w:cs="Times New Roman"/>
          <w:sz w:val="24"/>
          <w:szCs w:val="24"/>
        </w:rPr>
        <w:t>Prihodi od pomoći-šifra 636- iznose 53.053,93 eura.</w:t>
      </w:r>
    </w:p>
    <w:p w14:paraId="3B0462F0" w14:textId="60931A1F" w:rsidR="002215D1" w:rsidRDefault="00791CC2" w:rsidP="002215D1">
      <w:pPr>
        <w:pStyle w:val="Bezproreda"/>
        <w:rPr>
          <w:rFonts w:ascii="Times New Roman" w:eastAsiaTheme="minorHAnsi" w:hAnsi="Times New Roman" w:cs="Times New Roman"/>
          <w:sz w:val="24"/>
          <w:szCs w:val="24"/>
        </w:rPr>
      </w:pPr>
      <w:r>
        <w:rPr>
          <w:rFonts w:ascii="Times New Roman" w:hAnsi="Times New Roman" w:cs="Times New Roman"/>
          <w:sz w:val="24"/>
          <w:szCs w:val="24"/>
        </w:rPr>
        <w:t>Pomoći proračunu iz drugih proračuna-županija-šifra 633-iznose 1.690,89 eura.</w:t>
      </w:r>
      <w:r w:rsidR="002215D1">
        <w:rPr>
          <w:rFonts w:ascii="Times New Roman" w:eastAsiaTheme="minorHAnsi" w:hAnsi="Times New Roman" w:cs="Times New Roman"/>
          <w:sz w:val="24"/>
          <w:szCs w:val="24"/>
        </w:rPr>
        <w:t xml:space="preserve">                                                                  </w:t>
      </w:r>
    </w:p>
    <w:p w14:paraId="5ECEB694" w14:textId="6EC8A696" w:rsidR="002215D1" w:rsidRPr="002215D1" w:rsidRDefault="00791CC2" w:rsidP="002215D1">
      <w:pPr>
        <w:pStyle w:val="Bezproreda"/>
        <w:rPr>
          <w:rFonts w:ascii="Times New Roman" w:eastAsiaTheme="minorHAnsi" w:hAnsi="Times New Roman" w:cs="Times New Roman"/>
          <w:sz w:val="24"/>
          <w:szCs w:val="24"/>
        </w:rPr>
      </w:pPr>
      <w:r>
        <w:rPr>
          <w:rFonts w:ascii="Times New Roman" w:hAnsi="Times New Roman" w:cs="Times New Roman"/>
          <w:sz w:val="24"/>
          <w:szCs w:val="24"/>
        </w:rPr>
        <w:t xml:space="preserve">Prihodi od </w:t>
      </w:r>
      <w:r w:rsidR="000A7AE5">
        <w:rPr>
          <w:rFonts w:ascii="Times New Roman" w:hAnsi="Times New Roman" w:cs="Times New Roman"/>
          <w:sz w:val="24"/>
          <w:szCs w:val="24"/>
        </w:rPr>
        <w:t xml:space="preserve">financijske </w:t>
      </w:r>
      <w:r>
        <w:rPr>
          <w:rFonts w:ascii="Times New Roman" w:hAnsi="Times New Roman" w:cs="Times New Roman"/>
          <w:sz w:val="24"/>
          <w:szCs w:val="24"/>
        </w:rPr>
        <w:t>imovine</w:t>
      </w:r>
      <w:r w:rsidR="002215D1">
        <w:rPr>
          <w:rFonts w:ascii="Times New Roman" w:hAnsi="Times New Roman" w:cs="Times New Roman"/>
          <w:sz w:val="24"/>
          <w:szCs w:val="24"/>
        </w:rPr>
        <w:t>-šifra 64</w:t>
      </w:r>
      <w:r w:rsidR="000A7AE5">
        <w:rPr>
          <w:rFonts w:ascii="Times New Roman" w:hAnsi="Times New Roman" w:cs="Times New Roman"/>
          <w:sz w:val="24"/>
          <w:szCs w:val="24"/>
        </w:rPr>
        <w:t>13-</w:t>
      </w:r>
      <w:r w:rsidR="002215D1">
        <w:rPr>
          <w:rFonts w:ascii="Times New Roman" w:hAnsi="Times New Roman" w:cs="Times New Roman"/>
          <w:sz w:val="24"/>
          <w:szCs w:val="24"/>
        </w:rPr>
        <w:t xml:space="preserve"> iznose 148,25 eura. </w:t>
      </w:r>
    </w:p>
    <w:p w14:paraId="37E89C17" w14:textId="71B8EFA6" w:rsidR="002215D1" w:rsidRDefault="002215D1" w:rsidP="002215D1">
      <w:pPr>
        <w:pStyle w:val="Bezproreda"/>
        <w:rPr>
          <w:rFonts w:ascii="Times New Roman" w:hAnsi="Times New Roman" w:cs="Times New Roman"/>
          <w:sz w:val="24"/>
          <w:szCs w:val="24"/>
        </w:rPr>
      </w:pPr>
      <w:r>
        <w:rPr>
          <w:rFonts w:ascii="Times New Roman" w:hAnsi="Times New Roman" w:cs="Times New Roman"/>
          <w:sz w:val="24"/>
          <w:szCs w:val="24"/>
        </w:rPr>
        <w:t xml:space="preserve">Prihodi od prodaje usluga-šifra 661- iznose 7.573,09 eura. </w:t>
      </w:r>
    </w:p>
    <w:p w14:paraId="732E9933" w14:textId="696CAD0C" w:rsidR="00902757" w:rsidRDefault="00791CC2" w:rsidP="002215D1">
      <w:pPr>
        <w:pStyle w:val="Bezproreda"/>
        <w:rPr>
          <w:rFonts w:ascii="Times New Roman" w:hAnsi="Times New Roman" w:cs="Times New Roman"/>
          <w:sz w:val="24"/>
          <w:szCs w:val="24"/>
        </w:rPr>
      </w:pPr>
      <w:r>
        <w:rPr>
          <w:rFonts w:ascii="Times New Roman" w:hAnsi="Times New Roman" w:cs="Times New Roman"/>
          <w:sz w:val="24"/>
          <w:szCs w:val="24"/>
        </w:rPr>
        <w:t>Donacije</w:t>
      </w:r>
      <w:r w:rsidR="002215D1">
        <w:rPr>
          <w:rFonts w:ascii="Times New Roman" w:hAnsi="Times New Roman" w:cs="Times New Roman"/>
          <w:sz w:val="24"/>
          <w:szCs w:val="24"/>
        </w:rPr>
        <w:t xml:space="preserve"> -šifra 663 -iznose 1</w:t>
      </w:r>
      <w:r>
        <w:rPr>
          <w:rFonts w:ascii="Times New Roman" w:hAnsi="Times New Roman" w:cs="Times New Roman"/>
          <w:sz w:val="24"/>
          <w:szCs w:val="24"/>
        </w:rPr>
        <w:t>.</w:t>
      </w:r>
      <w:r w:rsidR="002215D1">
        <w:rPr>
          <w:rFonts w:ascii="Times New Roman" w:hAnsi="Times New Roman" w:cs="Times New Roman"/>
          <w:sz w:val="24"/>
          <w:szCs w:val="24"/>
        </w:rPr>
        <w:t>481,24 eura.</w:t>
      </w:r>
    </w:p>
    <w:p w14:paraId="2C1B67CF" w14:textId="1B55FC13" w:rsidR="002215D1" w:rsidRDefault="002215D1" w:rsidP="002215D1">
      <w:pPr>
        <w:pStyle w:val="Bezproreda"/>
        <w:rPr>
          <w:rFonts w:ascii="Times New Roman" w:hAnsi="Times New Roman" w:cs="Times New Roman"/>
          <w:sz w:val="24"/>
          <w:szCs w:val="24"/>
        </w:rPr>
      </w:pPr>
      <w:r>
        <w:rPr>
          <w:rFonts w:ascii="Times New Roman" w:hAnsi="Times New Roman" w:cs="Times New Roman"/>
          <w:sz w:val="24"/>
          <w:szCs w:val="24"/>
        </w:rPr>
        <w:t>Ostali prihodi-šifra 683-</w:t>
      </w:r>
      <w:r w:rsidR="00791CC2">
        <w:rPr>
          <w:rFonts w:ascii="Times New Roman" w:hAnsi="Times New Roman" w:cs="Times New Roman"/>
          <w:sz w:val="24"/>
          <w:szCs w:val="24"/>
        </w:rPr>
        <w:t xml:space="preserve">iznose </w:t>
      </w:r>
      <w:r>
        <w:rPr>
          <w:rFonts w:ascii="Times New Roman" w:hAnsi="Times New Roman" w:cs="Times New Roman"/>
          <w:sz w:val="24"/>
          <w:szCs w:val="24"/>
        </w:rPr>
        <w:t>10,52 eura.</w:t>
      </w:r>
    </w:p>
    <w:p w14:paraId="4B6644E2" w14:textId="77777777" w:rsidR="00480055" w:rsidRDefault="00480055" w:rsidP="001835FA">
      <w:pPr>
        <w:pStyle w:val="Bezproreda"/>
        <w:ind w:firstLine="708"/>
        <w:rPr>
          <w:rFonts w:ascii="Times New Roman" w:hAnsi="Times New Roman" w:cs="Times New Roman"/>
          <w:sz w:val="24"/>
          <w:szCs w:val="24"/>
        </w:rPr>
      </w:pPr>
    </w:p>
    <w:p w14:paraId="202D55EB" w14:textId="77777777" w:rsidR="00902757" w:rsidRDefault="00902757" w:rsidP="00474B34">
      <w:pPr>
        <w:pStyle w:val="Bezproreda"/>
        <w:rPr>
          <w:rFonts w:ascii="Times New Roman" w:hAnsi="Times New Roman" w:cs="Times New Roman"/>
          <w:b/>
          <w:bCs/>
          <w:sz w:val="24"/>
          <w:szCs w:val="24"/>
          <w:u w:val="single"/>
        </w:rPr>
      </w:pPr>
    </w:p>
    <w:p w14:paraId="4B813B3E" w14:textId="5B27C7EA" w:rsidR="00205E6E" w:rsidRPr="00480055" w:rsidRDefault="00480055" w:rsidP="00474B34">
      <w:pPr>
        <w:pStyle w:val="Bezproreda"/>
        <w:rPr>
          <w:rFonts w:ascii="Times New Roman" w:hAnsi="Times New Roman" w:cs="Times New Roman"/>
          <w:b/>
          <w:bCs/>
          <w:sz w:val="24"/>
          <w:szCs w:val="24"/>
          <w:u w:val="single"/>
        </w:rPr>
      </w:pPr>
      <w:r w:rsidRPr="00480055">
        <w:rPr>
          <w:rFonts w:ascii="Times New Roman" w:hAnsi="Times New Roman" w:cs="Times New Roman"/>
          <w:b/>
          <w:bCs/>
          <w:sz w:val="24"/>
          <w:szCs w:val="24"/>
          <w:u w:val="single"/>
        </w:rPr>
        <w:t>RASHODI</w:t>
      </w:r>
    </w:p>
    <w:p w14:paraId="627EB185" w14:textId="77777777" w:rsidR="00134AB3" w:rsidRDefault="00134AB3" w:rsidP="00474B34">
      <w:pPr>
        <w:pStyle w:val="Bezproreda"/>
        <w:rPr>
          <w:rFonts w:ascii="Times New Roman" w:hAnsi="Times New Roman" w:cs="Times New Roman"/>
          <w:sz w:val="24"/>
          <w:szCs w:val="24"/>
        </w:rPr>
      </w:pPr>
    </w:p>
    <w:p w14:paraId="5DD373A0" w14:textId="77777777" w:rsidR="0030605A" w:rsidRDefault="0020440D" w:rsidP="00474B34">
      <w:pPr>
        <w:pStyle w:val="Bezproreda"/>
        <w:rPr>
          <w:rFonts w:ascii="Times New Roman" w:hAnsi="Times New Roman" w:cs="Times New Roman"/>
          <w:b/>
          <w:sz w:val="24"/>
          <w:szCs w:val="24"/>
          <w:u w:val="single"/>
        </w:rPr>
      </w:pPr>
      <w:r w:rsidRPr="0020440D">
        <w:rPr>
          <w:rFonts w:ascii="Times New Roman" w:hAnsi="Times New Roman" w:cs="Times New Roman"/>
          <w:b/>
          <w:sz w:val="24"/>
          <w:szCs w:val="24"/>
          <w:u w:val="single"/>
        </w:rPr>
        <w:t>Bilješka b</w:t>
      </w:r>
      <w:r>
        <w:rPr>
          <w:rFonts w:ascii="Times New Roman" w:hAnsi="Times New Roman" w:cs="Times New Roman"/>
          <w:b/>
          <w:sz w:val="24"/>
          <w:szCs w:val="24"/>
          <w:u w:val="single"/>
        </w:rPr>
        <w:t>r.</w:t>
      </w:r>
      <w:r w:rsidR="00791CC2">
        <w:rPr>
          <w:rFonts w:ascii="Times New Roman" w:hAnsi="Times New Roman" w:cs="Times New Roman"/>
          <w:b/>
          <w:sz w:val="24"/>
          <w:szCs w:val="24"/>
          <w:u w:val="single"/>
        </w:rPr>
        <w:t>2</w:t>
      </w:r>
      <w:r w:rsidR="00902757">
        <w:rPr>
          <w:rFonts w:ascii="Times New Roman" w:hAnsi="Times New Roman" w:cs="Times New Roman"/>
          <w:b/>
          <w:sz w:val="24"/>
          <w:szCs w:val="24"/>
          <w:u w:val="single"/>
        </w:rPr>
        <w:t xml:space="preserve"> </w:t>
      </w:r>
    </w:p>
    <w:p w14:paraId="4C277DFE" w14:textId="77777777" w:rsidR="0030605A" w:rsidRDefault="0030605A" w:rsidP="00474B34">
      <w:pPr>
        <w:pStyle w:val="Bezproreda"/>
        <w:rPr>
          <w:rFonts w:ascii="Times New Roman" w:hAnsi="Times New Roman" w:cs="Times New Roman"/>
          <w:b/>
          <w:sz w:val="24"/>
          <w:szCs w:val="24"/>
          <w:u w:val="single"/>
        </w:rPr>
      </w:pPr>
    </w:p>
    <w:p w14:paraId="590526C6" w14:textId="4A2C9FAE" w:rsidR="0020440D" w:rsidRPr="0020440D" w:rsidRDefault="0030605A" w:rsidP="00474B34">
      <w:pPr>
        <w:pStyle w:val="Bezproreda"/>
        <w:rPr>
          <w:rFonts w:ascii="Times New Roman" w:hAnsi="Times New Roman" w:cs="Times New Roman"/>
          <w:b/>
          <w:sz w:val="24"/>
          <w:szCs w:val="24"/>
          <w:u w:val="single"/>
        </w:rPr>
      </w:pPr>
      <w:r>
        <w:rPr>
          <w:rFonts w:ascii="Times New Roman" w:hAnsi="Times New Roman" w:cs="Times New Roman"/>
          <w:b/>
          <w:sz w:val="24"/>
          <w:szCs w:val="24"/>
          <w:u w:val="single"/>
        </w:rPr>
        <w:t>Š</w:t>
      </w:r>
      <w:r w:rsidR="00902757">
        <w:rPr>
          <w:rFonts w:ascii="Times New Roman" w:hAnsi="Times New Roman" w:cs="Times New Roman"/>
          <w:b/>
          <w:sz w:val="24"/>
          <w:szCs w:val="24"/>
          <w:u w:val="single"/>
        </w:rPr>
        <w:t>ifra 3</w:t>
      </w:r>
    </w:p>
    <w:p w14:paraId="35AD6EF8" w14:textId="77777777" w:rsidR="00303108" w:rsidRDefault="00303108" w:rsidP="00474B34">
      <w:pPr>
        <w:pStyle w:val="Bezproreda"/>
        <w:rPr>
          <w:rFonts w:ascii="Times New Roman" w:hAnsi="Times New Roman" w:cs="Times New Roman"/>
          <w:sz w:val="24"/>
          <w:szCs w:val="24"/>
        </w:rPr>
      </w:pPr>
    </w:p>
    <w:p w14:paraId="4096800D" w14:textId="55E80309" w:rsidR="0035068E" w:rsidRDefault="00303108" w:rsidP="001D698A">
      <w:pPr>
        <w:pStyle w:val="Bezproreda"/>
        <w:ind w:firstLine="708"/>
        <w:rPr>
          <w:rFonts w:ascii="Times New Roman" w:hAnsi="Times New Roman" w:cs="Times New Roman"/>
          <w:sz w:val="24"/>
          <w:szCs w:val="24"/>
        </w:rPr>
      </w:pPr>
      <w:r>
        <w:rPr>
          <w:rFonts w:ascii="Times New Roman" w:hAnsi="Times New Roman" w:cs="Times New Roman"/>
          <w:sz w:val="24"/>
          <w:szCs w:val="24"/>
        </w:rPr>
        <w:t>Rashodi poslovanja za ovo izvještajn</w:t>
      </w:r>
      <w:r w:rsidR="001835FA">
        <w:rPr>
          <w:rFonts w:ascii="Times New Roman" w:hAnsi="Times New Roman" w:cs="Times New Roman"/>
          <w:sz w:val="24"/>
          <w:szCs w:val="24"/>
        </w:rPr>
        <w:t xml:space="preserve">o razdoblje </w:t>
      </w:r>
      <w:r w:rsidR="00132C3F">
        <w:rPr>
          <w:rFonts w:ascii="Times New Roman" w:hAnsi="Times New Roman" w:cs="Times New Roman"/>
          <w:sz w:val="24"/>
          <w:szCs w:val="24"/>
        </w:rPr>
        <w:t>-šifra 3-</w:t>
      </w:r>
      <w:r w:rsidR="001835FA">
        <w:rPr>
          <w:rFonts w:ascii="Times New Roman" w:hAnsi="Times New Roman" w:cs="Times New Roman"/>
          <w:sz w:val="24"/>
          <w:szCs w:val="24"/>
        </w:rPr>
        <w:t>iznose</w:t>
      </w:r>
      <w:r w:rsidR="007E245C">
        <w:rPr>
          <w:rFonts w:ascii="Times New Roman" w:hAnsi="Times New Roman" w:cs="Times New Roman"/>
          <w:sz w:val="24"/>
          <w:szCs w:val="24"/>
        </w:rPr>
        <w:t>180.371,40 eura</w:t>
      </w:r>
      <w:r w:rsidR="001835FA">
        <w:rPr>
          <w:rFonts w:ascii="Times New Roman" w:hAnsi="Times New Roman" w:cs="Times New Roman"/>
          <w:sz w:val="24"/>
          <w:szCs w:val="24"/>
        </w:rPr>
        <w:t xml:space="preserve"> što je za </w:t>
      </w:r>
      <w:r w:rsidR="007E245C">
        <w:rPr>
          <w:rFonts w:ascii="Times New Roman" w:hAnsi="Times New Roman" w:cs="Times New Roman"/>
          <w:sz w:val="24"/>
          <w:szCs w:val="24"/>
        </w:rPr>
        <w:t>5,7% manje</w:t>
      </w:r>
      <w:r w:rsidR="0056290A">
        <w:rPr>
          <w:rFonts w:ascii="Times New Roman" w:hAnsi="Times New Roman" w:cs="Times New Roman"/>
          <w:sz w:val="24"/>
          <w:szCs w:val="24"/>
        </w:rPr>
        <w:t xml:space="preserve"> </w:t>
      </w:r>
      <w:r w:rsidR="007A47F0">
        <w:rPr>
          <w:rFonts w:ascii="Times New Roman" w:hAnsi="Times New Roman" w:cs="Times New Roman"/>
          <w:sz w:val="24"/>
          <w:szCs w:val="24"/>
        </w:rPr>
        <w:t>u odnosu na isto razdoblje 202</w:t>
      </w:r>
      <w:r w:rsidR="007E245C">
        <w:rPr>
          <w:rFonts w:ascii="Times New Roman" w:hAnsi="Times New Roman" w:cs="Times New Roman"/>
          <w:sz w:val="24"/>
          <w:szCs w:val="24"/>
        </w:rPr>
        <w:t>2</w:t>
      </w:r>
      <w:r w:rsidR="0020440D">
        <w:rPr>
          <w:rFonts w:ascii="Times New Roman" w:hAnsi="Times New Roman" w:cs="Times New Roman"/>
          <w:sz w:val="24"/>
          <w:szCs w:val="24"/>
        </w:rPr>
        <w:t xml:space="preserve">. </w:t>
      </w:r>
      <w:r>
        <w:rPr>
          <w:rFonts w:ascii="Times New Roman" w:hAnsi="Times New Roman" w:cs="Times New Roman"/>
          <w:sz w:val="24"/>
          <w:szCs w:val="24"/>
        </w:rPr>
        <w:t xml:space="preserve">godine. </w:t>
      </w:r>
    </w:p>
    <w:p w14:paraId="68BB5879" w14:textId="5B886848" w:rsidR="00056C9E" w:rsidRDefault="007E245C" w:rsidP="00474B34">
      <w:pPr>
        <w:pStyle w:val="Bezproreda"/>
        <w:ind w:firstLine="708"/>
        <w:rPr>
          <w:rFonts w:ascii="Times New Roman" w:hAnsi="Times New Roman" w:cs="Times New Roman"/>
          <w:sz w:val="24"/>
          <w:szCs w:val="24"/>
        </w:rPr>
      </w:pPr>
      <w:r>
        <w:rPr>
          <w:rFonts w:ascii="Times New Roman" w:hAnsi="Times New Roman" w:cs="Times New Roman"/>
          <w:sz w:val="24"/>
          <w:szCs w:val="24"/>
        </w:rPr>
        <w:t>Ostali r</w:t>
      </w:r>
      <w:r w:rsidR="001D698A">
        <w:rPr>
          <w:rFonts w:ascii="Times New Roman" w:hAnsi="Times New Roman" w:cs="Times New Roman"/>
          <w:sz w:val="24"/>
          <w:szCs w:val="24"/>
        </w:rPr>
        <w:t>ashodi za zapo</w:t>
      </w:r>
      <w:r w:rsidR="007A47F0">
        <w:rPr>
          <w:rFonts w:ascii="Times New Roman" w:hAnsi="Times New Roman" w:cs="Times New Roman"/>
          <w:sz w:val="24"/>
          <w:szCs w:val="24"/>
        </w:rPr>
        <w:t>slene</w:t>
      </w:r>
      <w:r>
        <w:rPr>
          <w:rFonts w:ascii="Times New Roman" w:hAnsi="Times New Roman" w:cs="Times New Roman"/>
          <w:sz w:val="24"/>
          <w:szCs w:val="24"/>
        </w:rPr>
        <w:t>-</w:t>
      </w:r>
      <w:r w:rsidR="003B6782">
        <w:rPr>
          <w:rFonts w:ascii="Times New Roman" w:hAnsi="Times New Roman" w:cs="Times New Roman"/>
          <w:sz w:val="24"/>
          <w:szCs w:val="24"/>
        </w:rPr>
        <w:t>šifra</w:t>
      </w:r>
      <w:r w:rsidR="007A47F0">
        <w:rPr>
          <w:rFonts w:ascii="Times New Roman" w:hAnsi="Times New Roman" w:cs="Times New Roman"/>
          <w:sz w:val="24"/>
          <w:szCs w:val="24"/>
        </w:rPr>
        <w:t xml:space="preserve"> </w:t>
      </w:r>
      <w:r w:rsidR="003B6782">
        <w:rPr>
          <w:rFonts w:ascii="Times New Roman" w:hAnsi="Times New Roman" w:cs="Times New Roman"/>
          <w:sz w:val="24"/>
          <w:szCs w:val="24"/>
        </w:rPr>
        <w:t>31</w:t>
      </w:r>
      <w:r>
        <w:rPr>
          <w:rFonts w:ascii="Times New Roman" w:hAnsi="Times New Roman" w:cs="Times New Roman"/>
          <w:sz w:val="24"/>
          <w:szCs w:val="24"/>
        </w:rPr>
        <w:t>2</w:t>
      </w:r>
      <w:r w:rsidR="001835FA">
        <w:rPr>
          <w:rFonts w:ascii="Times New Roman" w:hAnsi="Times New Roman" w:cs="Times New Roman"/>
          <w:sz w:val="24"/>
          <w:szCs w:val="24"/>
        </w:rPr>
        <w:t xml:space="preserve"> iznose </w:t>
      </w:r>
      <w:r w:rsidR="00301DF5">
        <w:rPr>
          <w:rFonts w:ascii="Times New Roman" w:hAnsi="Times New Roman" w:cs="Times New Roman"/>
          <w:sz w:val="24"/>
          <w:szCs w:val="24"/>
        </w:rPr>
        <w:t>5.330,92 eura što je povećanje 47</w:t>
      </w:r>
      <w:r w:rsidR="003B6782">
        <w:rPr>
          <w:rFonts w:ascii="Times New Roman" w:hAnsi="Times New Roman" w:cs="Times New Roman"/>
          <w:sz w:val="24"/>
          <w:szCs w:val="24"/>
        </w:rPr>
        <w:t>,</w:t>
      </w:r>
      <w:r w:rsidR="00301DF5">
        <w:rPr>
          <w:rFonts w:ascii="Times New Roman" w:hAnsi="Times New Roman" w:cs="Times New Roman"/>
          <w:sz w:val="24"/>
          <w:szCs w:val="24"/>
        </w:rPr>
        <w:t>4</w:t>
      </w:r>
      <w:r w:rsidR="00F81762">
        <w:rPr>
          <w:rFonts w:ascii="Times New Roman" w:hAnsi="Times New Roman" w:cs="Times New Roman"/>
          <w:sz w:val="24"/>
          <w:szCs w:val="24"/>
        </w:rPr>
        <w:t>%</w:t>
      </w:r>
      <w:r w:rsidR="00056C9E">
        <w:rPr>
          <w:rFonts w:ascii="Times New Roman" w:hAnsi="Times New Roman" w:cs="Times New Roman"/>
          <w:sz w:val="24"/>
          <w:szCs w:val="24"/>
        </w:rPr>
        <w:t xml:space="preserve"> u odnosu na isto razdoblje prošle godine</w:t>
      </w:r>
      <w:r w:rsidR="00301DF5">
        <w:rPr>
          <w:rFonts w:ascii="Times New Roman" w:hAnsi="Times New Roman" w:cs="Times New Roman"/>
          <w:sz w:val="24"/>
          <w:szCs w:val="24"/>
        </w:rPr>
        <w:t>, zbog povećanja božićnice i regresa sukladno financijskom planu i odluci osnivača</w:t>
      </w:r>
      <w:r w:rsidR="00056C9E">
        <w:rPr>
          <w:rFonts w:ascii="Times New Roman" w:hAnsi="Times New Roman" w:cs="Times New Roman"/>
          <w:sz w:val="24"/>
          <w:szCs w:val="24"/>
        </w:rPr>
        <w:t>.</w:t>
      </w:r>
      <w:r w:rsidR="007A47F0">
        <w:rPr>
          <w:rFonts w:ascii="Times New Roman" w:hAnsi="Times New Roman" w:cs="Times New Roman"/>
          <w:sz w:val="24"/>
          <w:szCs w:val="24"/>
        </w:rPr>
        <w:t xml:space="preserve"> </w:t>
      </w:r>
    </w:p>
    <w:p w14:paraId="1906A402" w14:textId="6D7DEC17" w:rsidR="007A47F0" w:rsidRDefault="0020440D" w:rsidP="00C671E0">
      <w:pPr>
        <w:pStyle w:val="Bezproreda"/>
        <w:ind w:firstLine="708"/>
        <w:rPr>
          <w:rFonts w:ascii="Times New Roman" w:hAnsi="Times New Roman" w:cs="Times New Roman"/>
          <w:sz w:val="24"/>
          <w:szCs w:val="24"/>
        </w:rPr>
      </w:pPr>
      <w:r>
        <w:rPr>
          <w:rFonts w:ascii="Times New Roman" w:hAnsi="Times New Roman" w:cs="Times New Roman"/>
          <w:sz w:val="24"/>
          <w:szCs w:val="24"/>
        </w:rPr>
        <w:t xml:space="preserve">Materijalni rashodi </w:t>
      </w:r>
      <w:r w:rsidR="00005721">
        <w:rPr>
          <w:rFonts w:ascii="Times New Roman" w:hAnsi="Times New Roman" w:cs="Times New Roman"/>
          <w:sz w:val="24"/>
          <w:szCs w:val="24"/>
        </w:rPr>
        <w:t>-</w:t>
      </w:r>
      <w:r w:rsidR="000357E5">
        <w:rPr>
          <w:rFonts w:ascii="Times New Roman" w:hAnsi="Times New Roman" w:cs="Times New Roman"/>
          <w:sz w:val="24"/>
          <w:szCs w:val="24"/>
        </w:rPr>
        <w:t>šifr</w:t>
      </w:r>
      <w:r w:rsidR="00005721">
        <w:rPr>
          <w:rFonts w:ascii="Times New Roman" w:hAnsi="Times New Roman" w:cs="Times New Roman"/>
          <w:sz w:val="24"/>
          <w:szCs w:val="24"/>
        </w:rPr>
        <w:t>a</w:t>
      </w:r>
      <w:r w:rsidR="000357E5">
        <w:rPr>
          <w:rFonts w:ascii="Times New Roman" w:hAnsi="Times New Roman" w:cs="Times New Roman"/>
          <w:sz w:val="24"/>
          <w:szCs w:val="24"/>
        </w:rPr>
        <w:t xml:space="preserve"> 32</w:t>
      </w:r>
      <w:r w:rsidR="001835FA">
        <w:rPr>
          <w:rFonts w:ascii="Times New Roman" w:hAnsi="Times New Roman" w:cs="Times New Roman"/>
          <w:sz w:val="24"/>
          <w:szCs w:val="24"/>
        </w:rPr>
        <w:t xml:space="preserve"> iznose </w:t>
      </w:r>
      <w:r w:rsidR="00B47BC8">
        <w:rPr>
          <w:rFonts w:ascii="Times New Roman" w:hAnsi="Times New Roman" w:cs="Times New Roman"/>
          <w:sz w:val="24"/>
          <w:szCs w:val="24"/>
        </w:rPr>
        <w:t>31.410,99 eura</w:t>
      </w:r>
      <w:r w:rsidR="009F2207">
        <w:rPr>
          <w:rFonts w:ascii="Times New Roman" w:hAnsi="Times New Roman" w:cs="Times New Roman"/>
          <w:sz w:val="24"/>
          <w:szCs w:val="24"/>
        </w:rPr>
        <w:t xml:space="preserve"> te su</w:t>
      </w:r>
      <w:r w:rsidR="007A47F0">
        <w:rPr>
          <w:rFonts w:ascii="Times New Roman" w:hAnsi="Times New Roman" w:cs="Times New Roman"/>
          <w:sz w:val="24"/>
          <w:szCs w:val="24"/>
        </w:rPr>
        <w:t xml:space="preserve"> </w:t>
      </w:r>
      <w:r w:rsidR="00B47BC8">
        <w:rPr>
          <w:rFonts w:ascii="Times New Roman" w:hAnsi="Times New Roman" w:cs="Times New Roman"/>
          <w:sz w:val="24"/>
          <w:szCs w:val="24"/>
        </w:rPr>
        <w:t>smanjeni</w:t>
      </w:r>
      <w:r w:rsidR="001D698A">
        <w:rPr>
          <w:rFonts w:ascii="Times New Roman" w:hAnsi="Times New Roman" w:cs="Times New Roman"/>
          <w:sz w:val="24"/>
          <w:szCs w:val="24"/>
        </w:rPr>
        <w:t xml:space="preserve"> za </w:t>
      </w:r>
      <w:r w:rsidR="00B47BC8">
        <w:rPr>
          <w:rFonts w:ascii="Times New Roman" w:hAnsi="Times New Roman" w:cs="Times New Roman"/>
          <w:sz w:val="24"/>
          <w:szCs w:val="24"/>
        </w:rPr>
        <w:t>50,7</w:t>
      </w:r>
      <w:r w:rsidR="0026426F">
        <w:rPr>
          <w:rFonts w:ascii="Times New Roman" w:hAnsi="Times New Roman" w:cs="Times New Roman"/>
          <w:sz w:val="24"/>
          <w:szCs w:val="24"/>
        </w:rPr>
        <w:t xml:space="preserve"> </w:t>
      </w:r>
      <w:r w:rsidR="00303108">
        <w:rPr>
          <w:rFonts w:ascii="Times New Roman" w:hAnsi="Times New Roman" w:cs="Times New Roman"/>
          <w:sz w:val="24"/>
          <w:szCs w:val="24"/>
        </w:rPr>
        <w:t>% u odnosu na isto razdoblje prethodne godine</w:t>
      </w:r>
      <w:r>
        <w:rPr>
          <w:rFonts w:ascii="Times New Roman" w:hAnsi="Times New Roman" w:cs="Times New Roman"/>
          <w:sz w:val="24"/>
          <w:szCs w:val="24"/>
        </w:rPr>
        <w:t xml:space="preserve">. </w:t>
      </w:r>
      <w:r w:rsidR="00B47BC8">
        <w:rPr>
          <w:rFonts w:ascii="Times New Roman" w:hAnsi="Times New Roman" w:cs="Times New Roman"/>
          <w:sz w:val="24"/>
          <w:szCs w:val="24"/>
        </w:rPr>
        <w:t>Najveće smanjenje je na šifri 3232-usluge tekućeg i investicijskog održavanja</w:t>
      </w:r>
      <w:r w:rsidR="00BA2B33">
        <w:rPr>
          <w:rFonts w:ascii="Times New Roman" w:hAnsi="Times New Roman" w:cs="Times New Roman"/>
          <w:sz w:val="24"/>
          <w:szCs w:val="24"/>
        </w:rPr>
        <w:t xml:space="preserve"> 90,2%</w:t>
      </w:r>
      <w:r w:rsidR="00B47BC8">
        <w:rPr>
          <w:rFonts w:ascii="Times New Roman" w:hAnsi="Times New Roman" w:cs="Times New Roman"/>
          <w:sz w:val="24"/>
          <w:szCs w:val="24"/>
        </w:rPr>
        <w:t xml:space="preserve"> jer smo u 2022.godini</w:t>
      </w:r>
      <w:r w:rsidR="00CA7902">
        <w:rPr>
          <w:rFonts w:ascii="Times New Roman" w:hAnsi="Times New Roman" w:cs="Times New Roman"/>
          <w:sz w:val="24"/>
          <w:szCs w:val="24"/>
        </w:rPr>
        <w:t xml:space="preserve"> imali povećan taj trošak zbog izmjene vanjske drvene stolarije.</w:t>
      </w:r>
    </w:p>
    <w:p w14:paraId="07BD45B1" w14:textId="00F88DD8" w:rsidR="00CA7902" w:rsidRDefault="00CA7902" w:rsidP="00C671E0">
      <w:pPr>
        <w:pStyle w:val="Bezproreda"/>
        <w:ind w:firstLine="708"/>
        <w:rPr>
          <w:rFonts w:ascii="Times New Roman" w:hAnsi="Times New Roman" w:cs="Times New Roman"/>
          <w:sz w:val="24"/>
          <w:szCs w:val="24"/>
        </w:rPr>
      </w:pPr>
      <w:r>
        <w:rPr>
          <w:rFonts w:ascii="Times New Roman" w:hAnsi="Times New Roman" w:cs="Times New Roman"/>
          <w:sz w:val="24"/>
          <w:szCs w:val="24"/>
        </w:rPr>
        <w:t xml:space="preserve">Komunalne usluge </w:t>
      </w:r>
      <w:r w:rsidR="00005721">
        <w:rPr>
          <w:rFonts w:ascii="Times New Roman" w:hAnsi="Times New Roman" w:cs="Times New Roman"/>
          <w:sz w:val="24"/>
          <w:szCs w:val="24"/>
        </w:rPr>
        <w:t>-šifra 3234-</w:t>
      </w:r>
      <w:r w:rsidR="009935CA">
        <w:rPr>
          <w:rFonts w:ascii="Times New Roman" w:hAnsi="Times New Roman" w:cs="Times New Roman"/>
          <w:sz w:val="24"/>
          <w:szCs w:val="24"/>
        </w:rPr>
        <w:t xml:space="preserve">iznose 282,23 eura, </w:t>
      </w:r>
      <w:r w:rsidR="00005721">
        <w:rPr>
          <w:rFonts w:ascii="Times New Roman" w:hAnsi="Times New Roman" w:cs="Times New Roman"/>
          <w:sz w:val="24"/>
          <w:szCs w:val="24"/>
        </w:rPr>
        <w:t>povećane su za 32,8% zbog povećanja cijena usluge i zbrinjavanja otpada u reciklažno dvorište.</w:t>
      </w:r>
    </w:p>
    <w:p w14:paraId="0269C6C7" w14:textId="0191F2BC" w:rsidR="00025D5F" w:rsidRDefault="00025D5F" w:rsidP="00C671E0">
      <w:pPr>
        <w:pStyle w:val="Bezproreda"/>
        <w:ind w:firstLine="708"/>
        <w:rPr>
          <w:rFonts w:ascii="Times New Roman" w:hAnsi="Times New Roman" w:cs="Times New Roman"/>
          <w:sz w:val="24"/>
          <w:szCs w:val="24"/>
        </w:rPr>
      </w:pPr>
      <w:r>
        <w:rPr>
          <w:rFonts w:ascii="Times New Roman" w:hAnsi="Times New Roman" w:cs="Times New Roman"/>
          <w:sz w:val="24"/>
          <w:szCs w:val="24"/>
        </w:rPr>
        <w:t>Usluge promidžbe i informiranja</w:t>
      </w:r>
      <w:r w:rsidR="00DA07B2">
        <w:rPr>
          <w:rFonts w:ascii="Times New Roman" w:hAnsi="Times New Roman" w:cs="Times New Roman"/>
          <w:sz w:val="24"/>
          <w:szCs w:val="24"/>
        </w:rPr>
        <w:t>-šifra 3233-</w:t>
      </w:r>
      <w:r w:rsidR="009935CA">
        <w:rPr>
          <w:rFonts w:ascii="Times New Roman" w:hAnsi="Times New Roman" w:cs="Times New Roman"/>
          <w:sz w:val="24"/>
          <w:szCs w:val="24"/>
        </w:rPr>
        <w:t>iznose 127,44 eura,</w:t>
      </w:r>
      <w:r>
        <w:rPr>
          <w:rFonts w:ascii="Times New Roman" w:hAnsi="Times New Roman" w:cs="Times New Roman"/>
          <w:sz w:val="24"/>
          <w:szCs w:val="24"/>
        </w:rPr>
        <w:t xml:space="preserve"> smanjene su za </w:t>
      </w:r>
      <w:r w:rsidR="00DA07B2">
        <w:rPr>
          <w:rFonts w:ascii="Times New Roman" w:hAnsi="Times New Roman" w:cs="Times New Roman"/>
          <w:sz w:val="24"/>
          <w:szCs w:val="24"/>
        </w:rPr>
        <w:t>67,6 % jer smo se puno besplatno oglašavali na društvenim mrežama i sami organizirali veći dio predavanja i radionica.</w:t>
      </w:r>
    </w:p>
    <w:p w14:paraId="7C644EBA" w14:textId="46137F32" w:rsidR="00DA07B2" w:rsidRDefault="00867E5E" w:rsidP="00C671E0">
      <w:pPr>
        <w:pStyle w:val="Bezproreda"/>
        <w:ind w:firstLine="708"/>
        <w:rPr>
          <w:rFonts w:ascii="Times New Roman" w:hAnsi="Times New Roman" w:cs="Times New Roman"/>
          <w:sz w:val="24"/>
          <w:szCs w:val="24"/>
        </w:rPr>
      </w:pPr>
      <w:r>
        <w:rPr>
          <w:rFonts w:ascii="Times New Roman" w:hAnsi="Times New Roman" w:cs="Times New Roman"/>
          <w:sz w:val="24"/>
          <w:szCs w:val="24"/>
        </w:rPr>
        <w:t>Materijal i dijelovi za tekuće i investicijsko održavanje-šifra 3224-iznosi 1</w:t>
      </w:r>
      <w:r w:rsidR="009935CA">
        <w:rPr>
          <w:rFonts w:ascii="Times New Roman" w:hAnsi="Times New Roman" w:cs="Times New Roman"/>
          <w:sz w:val="24"/>
          <w:szCs w:val="24"/>
        </w:rPr>
        <w:t>.</w:t>
      </w:r>
      <w:r>
        <w:rPr>
          <w:rFonts w:ascii="Times New Roman" w:hAnsi="Times New Roman" w:cs="Times New Roman"/>
          <w:sz w:val="24"/>
          <w:szCs w:val="24"/>
        </w:rPr>
        <w:t>989,97 eura i povećan je za 80,8 % zbog servisa alarmnog sustava za vatrodojavu i servisa bojlera za centralno grijanje.</w:t>
      </w:r>
    </w:p>
    <w:p w14:paraId="6A4F4B9C" w14:textId="6BB30868" w:rsidR="00B6019A" w:rsidRDefault="00B6019A" w:rsidP="00C671E0">
      <w:pPr>
        <w:pStyle w:val="Bezproreda"/>
        <w:ind w:firstLine="708"/>
        <w:rPr>
          <w:rFonts w:ascii="Times New Roman" w:hAnsi="Times New Roman" w:cs="Times New Roman"/>
          <w:sz w:val="24"/>
          <w:szCs w:val="24"/>
        </w:rPr>
      </w:pPr>
      <w:r>
        <w:rPr>
          <w:rFonts w:ascii="Times New Roman" w:hAnsi="Times New Roman" w:cs="Times New Roman"/>
          <w:sz w:val="24"/>
          <w:szCs w:val="24"/>
        </w:rPr>
        <w:t>Ostali nespomenuti rashodi poslovanja-šifra 329-</w:t>
      </w:r>
      <w:r w:rsidR="009935CA">
        <w:rPr>
          <w:rFonts w:ascii="Times New Roman" w:hAnsi="Times New Roman" w:cs="Times New Roman"/>
          <w:sz w:val="24"/>
          <w:szCs w:val="24"/>
        </w:rPr>
        <w:t>iznose 6.440,93 eura</w:t>
      </w:r>
      <w:r w:rsidR="00BA2B33">
        <w:rPr>
          <w:rFonts w:ascii="Times New Roman" w:hAnsi="Times New Roman" w:cs="Times New Roman"/>
          <w:sz w:val="24"/>
          <w:szCs w:val="24"/>
        </w:rPr>
        <w:t xml:space="preserve"> i </w:t>
      </w:r>
      <w:r>
        <w:rPr>
          <w:rFonts w:ascii="Times New Roman" w:hAnsi="Times New Roman" w:cs="Times New Roman"/>
          <w:sz w:val="24"/>
          <w:szCs w:val="24"/>
        </w:rPr>
        <w:t>povećani su za 45,8% zbog novih projekata i programa koje je djelomično financirala županija.</w:t>
      </w:r>
    </w:p>
    <w:p w14:paraId="0EB2D65B" w14:textId="1E4A7BB5" w:rsidR="000E1C5A" w:rsidRPr="000E1C5A" w:rsidRDefault="000E1C5A" w:rsidP="000E1C5A">
      <w:pPr>
        <w:spacing w:after="0" w:line="240" w:lineRule="auto"/>
        <w:rPr>
          <w:rFonts w:ascii="Times New Roman" w:eastAsiaTheme="minorHAnsi" w:hAnsi="Times New Roman" w:cs="Times New Roman"/>
          <w:sz w:val="24"/>
          <w:szCs w:val="24"/>
        </w:rPr>
      </w:pPr>
      <w:r w:rsidRPr="000E1C5A">
        <w:rPr>
          <w:rFonts w:ascii="Times New Roman" w:eastAsiaTheme="minorHAnsi" w:hAnsi="Times New Roman" w:cs="Times New Roman"/>
          <w:sz w:val="24"/>
          <w:szCs w:val="24"/>
        </w:rPr>
        <w:t xml:space="preserve">            Rashodi za reprezentaciju na šifri 3293  iznose  666,45 eura . Naša ustanova je bila domaćin Okruglog stola i tom prigodom i obilježila 75. rođendan ustanove.</w:t>
      </w:r>
    </w:p>
    <w:p w14:paraId="5CF9174E" w14:textId="2766F61F" w:rsidR="00B6019A" w:rsidRDefault="000E1C5A" w:rsidP="00C671E0">
      <w:pPr>
        <w:pStyle w:val="Bezproreda"/>
        <w:ind w:firstLine="708"/>
        <w:rPr>
          <w:rFonts w:ascii="Times New Roman" w:hAnsi="Times New Roman" w:cs="Times New Roman"/>
          <w:sz w:val="24"/>
          <w:szCs w:val="24"/>
        </w:rPr>
      </w:pPr>
      <w:r>
        <w:rPr>
          <w:rFonts w:ascii="Times New Roman" w:hAnsi="Times New Roman" w:cs="Times New Roman"/>
          <w:sz w:val="24"/>
          <w:szCs w:val="24"/>
        </w:rPr>
        <w:t>Bankarske usluge i usluge platnog prometa-šifra 3431-iznos</w:t>
      </w:r>
      <w:r w:rsidR="009935CA">
        <w:rPr>
          <w:rFonts w:ascii="Times New Roman" w:hAnsi="Times New Roman" w:cs="Times New Roman"/>
          <w:sz w:val="24"/>
          <w:szCs w:val="24"/>
        </w:rPr>
        <w:t>e</w:t>
      </w:r>
      <w:r>
        <w:rPr>
          <w:rFonts w:ascii="Times New Roman" w:hAnsi="Times New Roman" w:cs="Times New Roman"/>
          <w:sz w:val="24"/>
          <w:szCs w:val="24"/>
        </w:rPr>
        <w:t xml:space="preserve"> 454,18 eura i povećane su za 30,5% zbog poskupljenja usluga.</w:t>
      </w:r>
    </w:p>
    <w:p w14:paraId="30CF8056" w14:textId="262604AE" w:rsidR="00060520" w:rsidRDefault="009935CA" w:rsidP="00BA2B33">
      <w:pPr>
        <w:pStyle w:val="Bezproreda"/>
        <w:ind w:firstLine="708"/>
        <w:rPr>
          <w:rFonts w:ascii="Times New Roman" w:hAnsi="Times New Roman" w:cs="Times New Roman"/>
          <w:sz w:val="24"/>
          <w:szCs w:val="24"/>
        </w:rPr>
      </w:pPr>
      <w:r>
        <w:rPr>
          <w:rFonts w:ascii="Times New Roman" w:hAnsi="Times New Roman" w:cs="Times New Roman"/>
          <w:sz w:val="24"/>
          <w:szCs w:val="24"/>
        </w:rPr>
        <w:t>Naknade građanima i kućanstvima u novcu-šifra 3721-iznose 477,80 i smanjene su za 50% zbog završetka školovanja zaposlenice.</w:t>
      </w:r>
    </w:p>
    <w:p w14:paraId="6F5C81B7" w14:textId="77777777" w:rsidR="00C132E7" w:rsidRDefault="00C132E7" w:rsidP="00BA2B33">
      <w:pPr>
        <w:pStyle w:val="Bezproreda"/>
        <w:ind w:firstLine="708"/>
        <w:rPr>
          <w:rFonts w:ascii="Times New Roman" w:hAnsi="Times New Roman" w:cs="Times New Roman"/>
          <w:sz w:val="24"/>
          <w:szCs w:val="24"/>
        </w:rPr>
      </w:pPr>
    </w:p>
    <w:p w14:paraId="727B6E9A" w14:textId="22CB37C8" w:rsidR="00185176" w:rsidRDefault="00185176" w:rsidP="00706460">
      <w:pPr>
        <w:pStyle w:val="Bezproreda"/>
        <w:ind w:firstLine="708"/>
        <w:rPr>
          <w:rFonts w:ascii="Times New Roman" w:hAnsi="Times New Roman" w:cs="Times New Roman"/>
          <w:sz w:val="24"/>
          <w:szCs w:val="24"/>
        </w:rPr>
      </w:pPr>
    </w:p>
    <w:p w14:paraId="6D39CFC1" w14:textId="3A772694" w:rsidR="0035068E" w:rsidRDefault="0020440D" w:rsidP="00474B34">
      <w:pPr>
        <w:pStyle w:val="Bezproreda"/>
        <w:rPr>
          <w:rFonts w:ascii="Times New Roman" w:hAnsi="Times New Roman" w:cs="Times New Roman"/>
          <w:b/>
          <w:sz w:val="24"/>
          <w:szCs w:val="24"/>
          <w:u w:val="single"/>
        </w:rPr>
      </w:pPr>
      <w:r w:rsidRPr="0020440D">
        <w:rPr>
          <w:rFonts w:ascii="Times New Roman" w:hAnsi="Times New Roman" w:cs="Times New Roman"/>
          <w:b/>
          <w:sz w:val="24"/>
          <w:szCs w:val="24"/>
          <w:u w:val="single"/>
        </w:rPr>
        <w:lastRenderedPageBreak/>
        <w:t>Bilješka b</w:t>
      </w:r>
      <w:r>
        <w:rPr>
          <w:rFonts w:ascii="Times New Roman" w:hAnsi="Times New Roman" w:cs="Times New Roman"/>
          <w:b/>
          <w:sz w:val="24"/>
          <w:szCs w:val="24"/>
          <w:u w:val="single"/>
        </w:rPr>
        <w:t>r.</w:t>
      </w:r>
      <w:r w:rsidR="009935CA">
        <w:rPr>
          <w:rFonts w:ascii="Times New Roman" w:hAnsi="Times New Roman" w:cs="Times New Roman"/>
          <w:b/>
          <w:sz w:val="24"/>
          <w:szCs w:val="24"/>
          <w:u w:val="single"/>
        </w:rPr>
        <w:t>3</w:t>
      </w:r>
    </w:p>
    <w:p w14:paraId="5458A2F3" w14:textId="77777777" w:rsidR="007A77E7" w:rsidRPr="0020440D" w:rsidRDefault="007A77E7" w:rsidP="00474B34">
      <w:pPr>
        <w:pStyle w:val="Bezproreda"/>
        <w:rPr>
          <w:rFonts w:ascii="Times New Roman" w:hAnsi="Times New Roman" w:cs="Times New Roman"/>
          <w:b/>
          <w:sz w:val="24"/>
          <w:szCs w:val="24"/>
          <w:u w:val="single"/>
        </w:rPr>
      </w:pPr>
    </w:p>
    <w:p w14:paraId="3CFDA620" w14:textId="6E4ED884" w:rsidR="00BA2B33" w:rsidRDefault="007A77E7" w:rsidP="00474B34">
      <w:pPr>
        <w:pStyle w:val="Bezproreda"/>
        <w:rPr>
          <w:rFonts w:ascii="Times New Roman" w:hAnsi="Times New Roman" w:cs="Times New Roman"/>
          <w:b/>
          <w:bCs/>
          <w:sz w:val="24"/>
          <w:szCs w:val="24"/>
          <w:u w:val="single"/>
        </w:rPr>
      </w:pPr>
      <w:r w:rsidRPr="003F5BC4">
        <w:rPr>
          <w:rFonts w:ascii="Times New Roman" w:hAnsi="Times New Roman" w:cs="Times New Roman"/>
          <w:b/>
          <w:bCs/>
          <w:sz w:val="24"/>
          <w:szCs w:val="24"/>
          <w:u w:val="single"/>
        </w:rPr>
        <w:t xml:space="preserve">Šifra </w:t>
      </w:r>
      <w:r w:rsidR="00BA2B33">
        <w:rPr>
          <w:rFonts w:ascii="Times New Roman" w:hAnsi="Times New Roman" w:cs="Times New Roman"/>
          <w:b/>
          <w:bCs/>
          <w:sz w:val="24"/>
          <w:szCs w:val="24"/>
          <w:u w:val="single"/>
        </w:rPr>
        <w:t>7</w:t>
      </w:r>
    </w:p>
    <w:p w14:paraId="21A3E29F" w14:textId="77777777" w:rsidR="009935CA" w:rsidRDefault="009935CA" w:rsidP="00474B34">
      <w:pPr>
        <w:pStyle w:val="Bezproreda"/>
        <w:rPr>
          <w:rFonts w:ascii="Times New Roman" w:hAnsi="Times New Roman" w:cs="Times New Roman"/>
          <w:b/>
          <w:bCs/>
          <w:sz w:val="24"/>
          <w:szCs w:val="24"/>
          <w:u w:val="single"/>
        </w:rPr>
      </w:pPr>
    </w:p>
    <w:p w14:paraId="6E15B757" w14:textId="3C3E29BB" w:rsidR="009935CA" w:rsidRDefault="009935CA" w:rsidP="00474B34">
      <w:pPr>
        <w:pStyle w:val="Bezproreda"/>
        <w:rPr>
          <w:rFonts w:ascii="Times New Roman" w:hAnsi="Times New Roman" w:cs="Times New Roman"/>
          <w:sz w:val="24"/>
          <w:szCs w:val="24"/>
        </w:rPr>
      </w:pPr>
      <w:r w:rsidRPr="009935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35CA">
        <w:rPr>
          <w:rFonts w:ascii="Times New Roman" w:hAnsi="Times New Roman" w:cs="Times New Roman"/>
          <w:sz w:val="24"/>
          <w:szCs w:val="24"/>
        </w:rPr>
        <w:t xml:space="preserve"> P</w:t>
      </w:r>
      <w:r>
        <w:rPr>
          <w:rFonts w:ascii="Times New Roman" w:hAnsi="Times New Roman" w:cs="Times New Roman"/>
          <w:sz w:val="24"/>
          <w:szCs w:val="24"/>
        </w:rPr>
        <w:t>rihodi od prodaje nefinancijske imovine-šifra 7-iznose 574,00 eura i novi su prihod koji nismo ostvarivali</w:t>
      </w:r>
      <w:r w:rsidR="0016400C">
        <w:rPr>
          <w:rFonts w:ascii="Times New Roman" w:hAnsi="Times New Roman" w:cs="Times New Roman"/>
          <w:sz w:val="24"/>
          <w:szCs w:val="24"/>
        </w:rPr>
        <w:t xml:space="preserve"> u 2022.godini.Prodana je otpisana i dotrajala knjižnična građa članovima knjižnice.</w:t>
      </w:r>
    </w:p>
    <w:p w14:paraId="503C881B" w14:textId="77777777" w:rsidR="0016400C" w:rsidRPr="009935CA" w:rsidRDefault="0016400C" w:rsidP="00474B34">
      <w:pPr>
        <w:pStyle w:val="Bezproreda"/>
        <w:rPr>
          <w:rFonts w:ascii="Times New Roman" w:hAnsi="Times New Roman" w:cs="Times New Roman"/>
          <w:sz w:val="24"/>
          <w:szCs w:val="24"/>
        </w:rPr>
      </w:pPr>
    </w:p>
    <w:p w14:paraId="185E4030" w14:textId="5FFD0E96" w:rsidR="0016400C" w:rsidRDefault="0016400C" w:rsidP="0016400C">
      <w:pPr>
        <w:pStyle w:val="Bezproreda"/>
        <w:rPr>
          <w:rFonts w:ascii="Times New Roman" w:hAnsi="Times New Roman" w:cs="Times New Roman"/>
          <w:b/>
          <w:sz w:val="24"/>
          <w:szCs w:val="24"/>
          <w:u w:val="single"/>
        </w:rPr>
      </w:pPr>
      <w:r w:rsidRPr="0020440D">
        <w:rPr>
          <w:rFonts w:ascii="Times New Roman" w:hAnsi="Times New Roman" w:cs="Times New Roman"/>
          <w:b/>
          <w:sz w:val="24"/>
          <w:szCs w:val="24"/>
          <w:u w:val="single"/>
        </w:rPr>
        <w:t>Bilješka b</w:t>
      </w:r>
      <w:r>
        <w:rPr>
          <w:rFonts w:ascii="Times New Roman" w:hAnsi="Times New Roman" w:cs="Times New Roman"/>
          <w:b/>
          <w:sz w:val="24"/>
          <w:szCs w:val="24"/>
          <w:u w:val="single"/>
        </w:rPr>
        <w:t>r.4</w:t>
      </w:r>
    </w:p>
    <w:p w14:paraId="50A31D3C" w14:textId="77777777" w:rsidR="0035068E" w:rsidRDefault="0035068E" w:rsidP="00474B34">
      <w:pPr>
        <w:pStyle w:val="Bezproreda"/>
        <w:rPr>
          <w:rFonts w:ascii="Times New Roman" w:hAnsi="Times New Roman" w:cs="Times New Roman"/>
          <w:sz w:val="24"/>
          <w:szCs w:val="24"/>
        </w:rPr>
      </w:pPr>
    </w:p>
    <w:p w14:paraId="5C60E307" w14:textId="2898E11C" w:rsidR="0016400C" w:rsidRPr="0016400C" w:rsidRDefault="0016400C" w:rsidP="00474B34">
      <w:pPr>
        <w:pStyle w:val="Bezproreda"/>
        <w:rPr>
          <w:rFonts w:ascii="Times New Roman" w:hAnsi="Times New Roman" w:cs="Times New Roman"/>
          <w:b/>
          <w:bCs/>
          <w:sz w:val="24"/>
          <w:szCs w:val="24"/>
          <w:u w:val="single"/>
        </w:rPr>
      </w:pPr>
      <w:r w:rsidRPr="0016400C">
        <w:rPr>
          <w:rFonts w:ascii="Times New Roman" w:hAnsi="Times New Roman" w:cs="Times New Roman"/>
          <w:b/>
          <w:bCs/>
          <w:sz w:val="24"/>
          <w:szCs w:val="24"/>
          <w:u w:val="single"/>
        </w:rPr>
        <w:t>Šifra 4</w:t>
      </w:r>
    </w:p>
    <w:p w14:paraId="2EFE4280" w14:textId="5F01B4C4" w:rsidR="0016400C" w:rsidRDefault="002111D5" w:rsidP="0016400C">
      <w:pPr>
        <w:pStyle w:val="Bezproreda"/>
        <w:ind w:firstLine="708"/>
        <w:rPr>
          <w:rFonts w:ascii="Times New Roman" w:hAnsi="Times New Roman" w:cs="Times New Roman"/>
          <w:sz w:val="24"/>
          <w:szCs w:val="24"/>
        </w:rPr>
      </w:pPr>
      <w:r>
        <w:rPr>
          <w:rFonts w:ascii="Times New Roman" w:hAnsi="Times New Roman" w:cs="Times New Roman"/>
          <w:sz w:val="24"/>
          <w:szCs w:val="24"/>
        </w:rPr>
        <w:t>R</w:t>
      </w:r>
      <w:r w:rsidR="0035068E">
        <w:rPr>
          <w:rFonts w:ascii="Times New Roman" w:hAnsi="Times New Roman" w:cs="Times New Roman"/>
          <w:sz w:val="24"/>
          <w:szCs w:val="24"/>
        </w:rPr>
        <w:t xml:space="preserve">ashodi </w:t>
      </w:r>
      <w:r w:rsidR="00531544">
        <w:rPr>
          <w:rFonts w:ascii="Times New Roman" w:hAnsi="Times New Roman" w:cs="Times New Roman"/>
          <w:sz w:val="24"/>
          <w:szCs w:val="24"/>
        </w:rPr>
        <w:t>za nabavu</w:t>
      </w:r>
      <w:r>
        <w:rPr>
          <w:rFonts w:ascii="Times New Roman" w:hAnsi="Times New Roman" w:cs="Times New Roman"/>
          <w:sz w:val="24"/>
          <w:szCs w:val="24"/>
        </w:rPr>
        <w:t xml:space="preserve"> proizvedene dugotr</w:t>
      </w:r>
      <w:r w:rsidR="00623274">
        <w:rPr>
          <w:rFonts w:ascii="Times New Roman" w:hAnsi="Times New Roman" w:cs="Times New Roman"/>
          <w:sz w:val="24"/>
          <w:szCs w:val="24"/>
        </w:rPr>
        <w:t xml:space="preserve">ajne imovine u iznosu od </w:t>
      </w:r>
      <w:r w:rsidR="0016400C">
        <w:rPr>
          <w:rFonts w:ascii="Times New Roman" w:hAnsi="Times New Roman" w:cs="Times New Roman"/>
          <w:sz w:val="24"/>
          <w:szCs w:val="24"/>
        </w:rPr>
        <w:t xml:space="preserve">25.214,03 eura povećani </w:t>
      </w:r>
      <w:r w:rsidR="00D45725">
        <w:rPr>
          <w:rFonts w:ascii="Times New Roman" w:hAnsi="Times New Roman" w:cs="Times New Roman"/>
          <w:sz w:val="24"/>
          <w:szCs w:val="24"/>
        </w:rPr>
        <w:t xml:space="preserve"> su </w:t>
      </w:r>
      <w:r w:rsidR="00512C95">
        <w:rPr>
          <w:rFonts w:ascii="Times New Roman" w:hAnsi="Times New Roman" w:cs="Times New Roman"/>
          <w:sz w:val="24"/>
          <w:szCs w:val="24"/>
        </w:rPr>
        <w:t xml:space="preserve"> </w:t>
      </w:r>
      <w:r>
        <w:rPr>
          <w:rFonts w:ascii="Times New Roman" w:hAnsi="Times New Roman" w:cs="Times New Roman"/>
          <w:sz w:val="24"/>
          <w:szCs w:val="24"/>
        </w:rPr>
        <w:t>u odnos</w:t>
      </w:r>
      <w:r w:rsidR="00623274">
        <w:rPr>
          <w:rFonts w:ascii="Times New Roman" w:hAnsi="Times New Roman" w:cs="Times New Roman"/>
          <w:sz w:val="24"/>
          <w:szCs w:val="24"/>
        </w:rPr>
        <w:t xml:space="preserve">u na prethodnu godinu za  </w:t>
      </w:r>
      <w:r w:rsidR="0016400C">
        <w:rPr>
          <w:rFonts w:ascii="Times New Roman" w:hAnsi="Times New Roman" w:cs="Times New Roman"/>
          <w:sz w:val="24"/>
          <w:szCs w:val="24"/>
        </w:rPr>
        <w:t>76,6</w:t>
      </w:r>
      <w:r w:rsidR="007A77E7">
        <w:rPr>
          <w:rFonts w:ascii="Times New Roman" w:hAnsi="Times New Roman" w:cs="Times New Roman"/>
          <w:sz w:val="24"/>
          <w:szCs w:val="24"/>
        </w:rPr>
        <w:t xml:space="preserve"> </w:t>
      </w:r>
      <w:r w:rsidR="00512C95">
        <w:rPr>
          <w:rFonts w:ascii="Times New Roman" w:hAnsi="Times New Roman" w:cs="Times New Roman"/>
          <w:sz w:val="24"/>
          <w:szCs w:val="24"/>
        </w:rPr>
        <w:t>%.</w:t>
      </w:r>
      <w:r w:rsidR="0016400C" w:rsidRPr="0016400C">
        <w:rPr>
          <w:rFonts w:ascii="Times New Roman" w:hAnsi="Times New Roman" w:cs="Times New Roman"/>
          <w:sz w:val="24"/>
          <w:szCs w:val="24"/>
        </w:rPr>
        <w:t xml:space="preserve"> </w:t>
      </w:r>
      <w:r w:rsidR="0016400C">
        <w:rPr>
          <w:rFonts w:ascii="Times New Roman" w:hAnsi="Times New Roman" w:cs="Times New Roman"/>
          <w:sz w:val="24"/>
          <w:szCs w:val="24"/>
        </w:rPr>
        <w:t>zbog novog modela otkupa knjiga od Ministarstva kulture i medija po čijim smo ugovorima dobili povećana sredstva za nabavu knjižne građe.</w:t>
      </w:r>
    </w:p>
    <w:p w14:paraId="59DDF7CB" w14:textId="22961CD0" w:rsidR="00060520" w:rsidRDefault="00060520" w:rsidP="00371F12">
      <w:pPr>
        <w:pStyle w:val="Bezproreda"/>
        <w:ind w:firstLine="708"/>
        <w:rPr>
          <w:rFonts w:ascii="Times New Roman" w:hAnsi="Times New Roman" w:cs="Times New Roman"/>
          <w:sz w:val="24"/>
          <w:szCs w:val="24"/>
        </w:rPr>
      </w:pPr>
      <w:r>
        <w:rPr>
          <w:rFonts w:ascii="Times New Roman" w:hAnsi="Times New Roman" w:cs="Times New Roman"/>
          <w:sz w:val="24"/>
          <w:szCs w:val="24"/>
        </w:rPr>
        <w:t>Postrojenje i oprem</w:t>
      </w:r>
      <w:r w:rsidR="007A77E7">
        <w:rPr>
          <w:rFonts w:ascii="Times New Roman" w:hAnsi="Times New Roman" w:cs="Times New Roman"/>
          <w:sz w:val="24"/>
          <w:szCs w:val="24"/>
        </w:rPr>
        <w:t>a</w:t>
      </w:r>
      <w:r w:rsidR="003F5BC4">
        <w:rPr>
          <w:rFonts w:ascii="Times New Roman" w:hAnsi="Times New Roman" w:cs="Times New Roman"/>
          <w:sz w:val="24"/>
          <w:szCs w:val="24"/>
        </w:rPr>
        <w:t xml:space="preserve"> </w:t>
      </w:r>
      <w:r w:rsidR="007A77E7">
        <w:rPr>
          <w:rFonts w:ascii="Times New Roman" w:hAnsi="Times New Roman" w:cs="Times New Roman"/>
          <w:sz w:val="24"/>
          <w:szCs w:val="24"/>
        </w:rPr>
        <w:t>šifra 422</w:t>
      </w:r>
      <w:r w:rsidR="0016400C">
        <w:rPr>
          <w:rFonts w:ascii="Times New Roman" w:hAnsi="Times New Roman" w:cs="Times New Roman"/>
          <w:sz w:val="24"/>
          <w:szCs w:val="24"/>
        </w:rPr>
        <w:t>1</w:t>
      </w:r>
      <w:r>
        <w:rPr>
          <w:rFonts w:ascii="Times New Roman" w:hAnsi="Times New Roman" w:cs="Times New Roman"/>
          <w:sz w:val="24"/>
          <w:szCs w:val="24"/>
        </w:rPr>
        <w:t xml:space="preserve">  u iznosu od </w:t>
      </w:r>
      <w:r w:rsidR="0016400C">
        <w:rPr>
          <w:rFonts w:ascii="Times New Roman" w:hAnsi="Times New Roman" w:cs="Times New Roman"/>
          <w:sz w:val="24"/>
          <w:szCs w:val="24"/>
        </w:rPr>
        <w:t>155,00</w:t>
      </w:r>
      <w:r>
        <w:rPr>
          <w:rFonts w:ascii="Times New Roman" w:hAnsi="Times New Roman" w:cs="Times New Roman"/>
          <w:sz w:val="24"/>
          <w:szCs w:val="24"/>
        </w:rPr>
        <w:t xml:space="preserve"> </w:t>
      </w:r>
      <w:r w:rsidR="0016400C">
        <w:rPr>
          <w:rFonts w:ascii="Times New Roman" w:hAnsi="Times New Roman" w:cs="Times New Roman"/>
          <w:sz w:val="24"/>
          <w:szCs w:val="24"/>
        </w:rPr>
        <w:t>smanjena</w:t>
      </w:r>
      <w:r>
        <w:rPr>
          <w:rFonts w:ascii="Times New Roman" w:hAnsi="Times New Roman" w:cs="Times New Roman"/>
          <w:sz w:val="24"/>
          <w:szCs w:val="24"/>
        </w:rPr>
        <w:t xml:space="preserve"> je za </w:t>
      </w:r>
      <w:r w:rsidR="0016400C">
        <w:rPr>
          <w:rFonts w:ascii="Times New Roman" w:hAnsi="Times New Roman" w:cs="Times New Roman"/>
          <w:sz w:val="24"/>
          <w:szCs w:val="24"/>
        </w:rPr>
        <w:t>72,4</w:t>
      </w:r>
      <w:r>
        <w:rPr>
          <w:rFonts w:ascii="Times New Roman" w:hAnsi="Times New Roman" w:cs="Times New Roman"/>
          <w:sz w:val="24"/>
          <w:szCs w:val="24"/>
        </w:rPr>
        <w:t xml:space="preserve"> % u odnosu na prethodnu godinu</w:t>
      </w:r>
      <w:r w:rsidR="007A77E7">
        <w:rPr>
          <w:rFonts w:ascii="Times New Roman" w:hAnsi="Times New Roman" w:cs="Times New Roman"/>
          <w:sz w:val="24"/>
          <w:szCs w:val="24"/>
        </w:rPr>
        <w:t>,</w:t>
      </w:r>
      <w:r>
        <w:rPr>
          <w:rFonts w:ascii="Times New Roman" w:hAnsi="Times New Roman" w:cs="Times New Roman"/>
          <w:sz w:val="24"/>
          <w:szCs w:val="24"/>
        </w:rPr>
        <w:t xml:space="preserve"> </w:t>
      </w:r>
      <w:r w:rsidR="0016400C">
        <w:rPr>
          <w:rFonts w:ascii="Times New Roman" w:hAnsi="Times New Roman" w:cs="Times New Roman"/>
          <w:sz w:val="24"/>
          <w:szCs w:val="24"/>
        </w:rPr>
        <w:t>jer se je postojeća oprema servisirala</w:t>
      </w:r>
      <w:r w:rsidR="00D60D51">
        <w:rPr>
          <w:rFonts w:ascii="Times New Roman" w:hAnsi="Times New Roman" w:cs="Times New Roman"/>
          <w:sz w:val="24"/>
          <w:szCs w:val="24"/>
        </w:rPr>
        <w:t xml:space="preserve"> i koristila,</w:t>
      </w:r>
      <w:r w:rsidR="0016400C">
        <w:rPr>
          <w:rFonts w:ascii="Times New Roman" w:hAnsi="Times New Roman" w:cs="Times New Roman"/>
          <w:sz w:val="24"/>
          <w:szCs w:val="24"/>
        </w:rPr>
        <w:t xml:space="preserve"> kupljen je samo 1 printer</w:t>
      </w:r>
      <w:r w:rsidR="007A77E7">
        <w:rPr>
          <w:rFonts w:ascii="Times New Roman" w:hAnsi="Times New Roman" w:cs="Times New Roman"/>
          <w:sz w:val="24"/>
          <w:szCs w:val="24"/>
        </w:rPr>
        <w:t>.</w:t>
      </w:r>
    </w:p>
    <w:p w14:paraId="0F1D2307" w14:textId="77777777" w:rsidR="00644B43" w:rsidRDefault="00644B43" w:rsidP="00644B43">
      <w:pPr>
        <w:pStyle w:val="Bezproreda"/>
        <w:rPr>
          <w:rFonts w:ascii="Times New Roman" w:hAnsi="Times New Roman" w:cs="Times New Roman"/>
          <w:sz w:val="24"/>
          <w:szCs w:val="24"/>
        </w:rPr>
      </w:pPr>
    </w:p>
    <w:p w14:paraId="79B6704B" w14:textId="6CD9561F" w:rsidR="00644B43" w:rsidRPr="003F5BC4" w:rsidRDefault="00B67F43" w:rsidP="00644B43">
      <w:pPr>
        <w:pStyle w:val="Bezproreda"/>
        <w:rPr>
          <w:rFonts w:ascii="Times New Roman" w:hAnsi="Times New Roman" w:cs="Times New Roman"/>
          <w:b/>
          <w:sz w:val="24"/>
          <w:szCs w:val="24"/>
          <w:u w:val="single"/>
        </w:rPr>
      </w:pPr>
      <w:r w:rsidRPr="003F5BC4">
        <w:rPr>
          <w:rFonts w:ascii="Times New Roman" w:hAnsi="Times New Roman" w:cs="Times New Roman"/>
          <w:b/>
          <w:sz w:val="24"/>
          <w:szCs w:val="24"/>
          <w:u w:val="single"/>
        </w:rPr>
        <w:t>BILJEŠKE UZ OBRAZAC BILANCE</w:t>
      </w:r>
    </w:p>
    <w:p w14:paraId="68C9D9B9" w14:textId="77777777" w:rsidR="00800A0C" w:rsidRDefault="00800A0C" w:rsidP="00644B43">
      <w:pPr>
        <w:pStyle w:val="Bezproreda"/>
        <w:rPr>
          <w:rFonts w:ascii="Times New Roman" w:hAnsi="Times New Roman" w:cs="Times New Roman"/>
          <w:b/>
          <w:sz w:val="24"/>
          <w:szCs w:val="24"/>
        </w:rPr>
      </w:pPr>
    </w:p>
    <w:p w14:paraId="0C97C318" w14:textId="2103CEBC" w:rsidR="00623274" w:rsidRDefault="00B67F43" w:rsidP="00371F12">
      <w:pPr>
        <w:pStyle w:val="Bezproreda"/>
        <w:ind w:firstLine="708"/>
        <w:rPr>
          <w:rFonts w:ascii="Times New Roman" w:hAnsi="Times New Roman" w:cs="Times New Roman"/>
          <w:sz w:val="24"/>
          <w:szCs w:val="24"/>
        </w:rPr>
      </w:pPr>
      <w:r>
        <w:rPr>
          <w:rFonts w:ascii="Times New Roman" w:hAnsi="Times New Roman" w:cs="Times New Roman"/>
          <w:sz w:val="24"/>
          <w:szCs w:val="24"/>
        </w:rPr>
        <w:t>POPIS UGOVORENIH ODNOSA</w:t>
      </w:r>
      <w:r w:rsidR="003F5BC4">
        <w:rPr>
          <w:rFonts w:ascii="Times New Roman" w:hAnsi="Times New Roman" w:cs="Times New Roman"/>
          <w:sz w:val="24"/>
          <w:szCs w:val="24"/>
        </w:rPr>
        <w:t xml:space="preserve"> </w:t>
      </w:r>
      <w:r>
        <w:rPr>
          <w:rFonts w:ascii="Times New Roman" w:hAnsi="Times New Roman" w:cs="Times New Roman"/>
          <w:sz w:val="24"/>
          <w:szCs w:val="24"/>
        </w:rPr>
        <w:t>(u tablici )</w:t>
      </w:r>
      <w:r w:rsidR="003F5BC4">
        <w:rPr>
          <w:rFonts w:ascii="Times New Roman" w:hAnsi="Times New Roman" w:cs="Times New Roman"/>
          <w:sz w:val="24"/>
          <w:szCs w:val="24"/>
        </w:rPr>
        <w:t>:</w:t>
      </w:r>
    </w:p>
    <w:p w14:paraId="58194899" w14:textId="77777777" w:rsidR="00800A0C" w:rsidRDefault="00800A0C" w:rsidP="00371F12">
      <w:pPr>
        <w:pStyle w:val="Bezproreda"/>
        <w:ind w:firstLine="708"/>
        <w:rPr>
          <w:rFonts w:ascii="Times New Roman" w:hAnsi="Times New Roman" w:cs="Times New Roman"/>
          <w:sz w:val="24"/>
          <w:szCs w:val="24"/>
        </w:rPr>
      </w:pPr>
    </w:p>
    <w:p w14:paraId="14DEFFBD" w14:textId="1824ED59" w:rsidR="00B67F43" w:rsidRPr="00800A0C" w:rsidRDefault="00B67F43" w:rsidP="00800A0C">
      <w:pPr>
        <w:pStyle w:val="Bezproreda"/>
        <w:rPr>
          <w:rFonts w:ascii="Times New Roman" w:hAnsi="Times New Roman" w:cs="Times New Roman"/>
          <w:sz w:val="16"/>
          <w:szCs w:val="16"/>
        </w:rPr>
      </w:pPr>
    </w:p>
    <w:p w14:paraId="556A5E91" w14:textId="46EC9B28" w:rsidR="00B67F43" w:rsidRPr="00800A0C" w:rsidRDefault="002B24A3" w:rsidP="00371F12">
      <w:pPr>
        <w:pStyle w:val="Bezproreda"/>
        <w:ind w:firstLine="708"/>
        <w:rPr>
          <w:rFonts w:ascii="Times New Roman" w:hAnsi="Times New Roman" w:cs="Times New Roman"/>
          <w:sz w:val="56"/>
          <w:szCs w:val="56"/>
        </w:rPr>
      </w:pPr>
      <w:r w:rsidRPr="00800A0C">
        <w:rPr>
          <w:noProof/>
        </w:rPr>
        <w:drawing>
          <wp:inline distT="0" distB="0" distL="0" distR="0" wp14:anchorId="7E0916E2" wp14:editId="630A28D9">
            <wp:extent cx="5812790" cy="112486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2169" cy="1142160"/>
                    </a:xfrm>
                    <a:prstGeom prst="rect">
                      <a:avLst/>
                    </a:prstGeom>
                    <a:noFill/>
                    <a:ln>
                      <a:noFill/>
                    </a:ln>
                  </pic:spPr>
                </pic:pic>
              </a:graphicData>
            </a:graphic>
          </wp:inline>
        </w:drawing>
      </w:r>
      <w:r w:rsidRPr="002B24A3">
        <w:rPr>
          <w:noProof/>
        </w:rPr>
        <w:drawing>
          <wp:inline distT="0" distB="0" distL="0" distR="0" wp14:anchorId="0858AEE5" wp14:editId="2870719B">
            <wp:extent cx="6162675" cy="2052188"/>
            <wp:effectExtent l="0" t="0" r="0" b="0"/>
            <wp:docPr id="106907413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4632" cy="2062830"/>
                    </a:xfrm>
                    <a:prstGeom prst="rect">
                      <a:avLst/>
                    </a:prstGeom>
                    <a:noFill/>
                    <a:ln>
                      <a:noFill/>
                    </a:ln>
                  </pic:spPr>
                </pic:pic>
              </a:graphicData>
            </a:graphic>
          </wp:inline>
        </w:drawing>
      </w:r>
    </w:p>
    <w:p w14:paraId="6CE0FF8E" w14:textId="77777777" w:rsidR="00800A0C" w:rsidRDefault="00800A0C" w:rsidP="00371F12">
      <w:pPr>
        <w:pStyle w:val="Bezproreda"/>
        <w:ind w:firstLine="708"/>
        <w:rPr>
          <w:rFonts w:ascii="Times New Roman" w:hAnsi="Times New Roman" w:cs="Times New Roman"/>
          <w:sz w:val="24"/>
          <w:szCs w:val="24"/>
        </w:rPr>
      </w:pPr>
    </w:p>
    <w:p w14:paraId="780A5A49" w14:textId="5A4AC0DF" w:rsidR="00800A0C" w:rsidRDefault="00800A0C" w:rsidP="00800A0C">
      <w:pPr>
        <w:pStyle w:val="Bezproreda"/>
        <w:ind w:firstLine="708"/>
        <w:rPr>
          <w:rFonts w:ascii="Times New Roman" w:hAnsi="Times New Roman" w:cs="Times New Roman"/>
          <w:sz w:val="24"/>
          <w:szCs w:val="24"/>
        </w:rPr>
      </w:pPr>
      <w:r>
        <w:rPr>
          <w:rFonts w:ascii="Times New Roman" w:hAnsi="Times New Roman" w:cs="Times New Roman"/>
          <w:sz w:val="24"/>
          <w:szCs w:val="24"/>
        </w:rPr>
        <w:t xml:space="preserve"> </w:t>
      </w:r>
    </w:p>
    <w:p w14:paraId="54732DAC" w14:textId="77777777" w:rsidR="003F5BC4" w:rsidRDefault="003F5BC4" w:rsidP="00371F12">
      <w:pPr>
        <w:pStyle w:val="Bezproreda"/>
        <w:ind w:firstLine="708"/>
        <w:rPr>
          <w:rFonts w:ascii="Times New Roman" w:hAnsi="Times New Roman" w:cs="Times New Roman"/>
          <w:sz w:val="24"/>
          <w:szCs w:val="24"/>
        </w:rPr>
      </w:pPr>
    </w:p>
    <w:p w14:paraId="561BA2E3" w14:textId="36BE0E45" w:rsidR="00B67F43" w:rsidRDefault="00800A0C" w:rsidP="00371F12">
      <w:pPr>
        <w:pStyle w:val="Bezproreda"/>
        <w:ind w:firstLine="708"/>
        <w:rPr>
          <w:rFonts w:ascii="Times New Roman" w:hAnsi="Times New Roman" w:cs="Times New Roman"/>
          <w:sz w:val="24"/>
          <w:szCs w:val="24"/>
        </w:rPr>
      </w:pPr>
      <w:r>
        <w:rPr>
          <w:rFonts w:ascii="Times New Roman" w:hAnsi="Times New Roman" w:cs="Times New Roman"/>
          <w:sz w:val="24"/>
          <w:szCs w:val="24"/>
        </w:rPr>
        <w:t>Po uputama ministarstava koja su sufinancirala izmjenu dotrajale stolarije dana su i primljena jamstva po ugovorima kako je i navedeno u tablicama</w:t>
      </w:r>
      <w:r w:rsidR="003F5BC4">
        <w:rPr>
          <w:rFonts w:ascii="Times New Roman" w:hAnsi="Times New Roman" w:cs="Times New Roman"/>
          <w:sz w:val="24"/>
          <w:szCs w:val="24"/>
        </w:rPr>
        <w:t xml:space="preserve"> </w:t>
      </w:r>
      <w:r>
        <w:rPr>
          <w:rFonts w:ascii="Times New Roman" w:hAnsi="Times New Roman" w:cs="Times New Roman"/>
          <w:sz w:val="24"/>
          <w:szCs w:val="24"/>
        </w:rPr>
        <w:t>te su napravljena knjiženja izvanbilančnih evidencija.</w:t>
      </w:r>
    </w:p>
    <w:p w14:paraId="34362F27" w14:textId="77777777" w:rsidR="003F5BC4" w:rsidRDefault="003F5BC4" w:rsidP="00371F12">
      <w:pPr>
        <w:pStyle w:val="Bezproreda"/>
        <w:ind w:firstLine="708"/>
        <w:rPr>
          <w:rFonts w:ascii="Times New Roman" w:hAnsi="Times New Roman" w:cs="Times New Roman"/>
          <w:sz w:val="24"/>
          <w:szCs w:val="24"/>
        </w:rPr>
      </w:pPr>
    </w:p>
    <w:p w14:paraId="37DC805F" w14:textId="4AE92C16" w:rsidR="005349FA" w:rsidRDefault="005349FA" w:rsidP="00371F12">
      <w:pPr>
        <w:pStyle w:val="Bezproreda"/>
        <w:ind w:firstLine="708"/>
        <w:rPr>
          <w:rFonts w:ascii="Times New Roman" w:hAnsi="Times New Roman" w:cs="Times New Roman"/>
          <w:sz w:val="24"/>
          <w:szCs w:val="24"/>
        </w:rPr>
      </w:pPr>
      <w:r>
        <w:rPr>
          <w:rFonts w:ascii="Times New Roman" w:hAnsi="Times New Roman" w:cs="Times New Roman"/>
          <w:sz w:val="24"/>
          <w:szCs w:val="24"/>
        </w:rPr>
        <w:t>*Nema sudskih sporova u tijeku</w:t>
      </w:r>
      <w:r w:rsidR="00C132E7">
        <w:rPr>
          <w:rFonts w:ascii="Times New Roman" w:hAnsi="Times New Roman" w:cs="Times New Roman"/>
          <w:sz w:val="24"/>
          <w:szCs w:val="24"/>
        </w:rPr>
        <w:t>.</w:t>
      </w:r>
    </w:p>
    <w:p w14:paraId="20A2ED0C" w14:textId="77777777" w:rsidR="005349FA" w:rsidRDefault="005349FA" w:rsidP="00371F12">
      <w:pPr>
        <w:pStyle w:val="Bezproreda"/>
        <w:ind w:firstLine="708"/>
        <w:rPr>
          <w:rFonts w:ascii="Times New Roman" w:hAnsi="Times New Roman" w:cs="Times New Roman"/>
          <w:sz w:val="24"/>
          <w:szCs w:val="24"/>
        </w:rPr>
      </w:pPr>
    </w:p>
    <w:p w14:paraId="35243421" w14:textId="6545714C" w:rsidR="00371F12" w:rsidRDefault="0020440D" w:rsidP="00225870">
      <w:pPr>
        <w:pStyle w:val="Bezproreda"/>
        <w:rPr>
          <w:rFonts w:ascii="Times New Roman" w:hAnsi="Times New Roman" w:cs="Times New Roman"/>
          <w:b/>
          <w:sz w:val="24"/>
          <w:szCs w:val="24"/>
          <w:u w:val="single"/>
        </w:rPr>
      </w:pPr>
      <w:r w:rsidRPr="0020440D">
        <w:rPr>
          <w:rFonts w:ascii="Times New Roman" w:hAnsi="Times New Roman" w:cs="Times New Roman"/>
          <w:b/>
          <w:sz w:val="24"/>
          <w:szCs w:val="24"/>
          <w:u w:val="single"/>
        </w:rPr>
        <w:lastRenderedPageBreak/>
        <w:t>Bilješka b</w:t>
      </w:r>
      <w:r>
        <w:rPr>
          <w:rFonts w:ascii="Times New Roman" w:hAnsi="Times New Roman" w:cs="Times New Roman"/>
          <w:b/>
          <w:sz w:val="24"/>
          <w:szCs w:val="24"/>
          <w:u w:val="single"/>
        </w:rPr>
        <w:t>r.</w:t>
      </w:r>
      <w:r w:rsidR="007A77E7">
        <w:rPr>
          <w:rFonts w:ascii="Times New Roman" w:hAnsi="Times New Roman" w:cs="Times New Roman"/>
          <w:b/>
          <w:sz w:val="24"/>
          <w:szCs w:val="24"/>
          <w:u w:val="single"/>
        </w:rPr>
        <w:t>5</w:t>
      </w:r>
    </w:p>
    <w:p w14:paraId="48F0A99C" w14:textId="77777777" w:rsidR="00FD5EEB" w:rsidRDefault="00FD5EEB" w:rsidP="00474B34">
      <w:pPr>
        <w:pStyle w:val="Bezproreda"/>
        <w:rPr>
          <w:rFonts w:ascii="Times New Roman" w:hAnsi="Times New Roman" w:cs="Times New Roman"/>
          <w:b/>
          <w:sz w:val="24"/>
          <w:szCs w:val="24"/>
        </w:rPr>
      </w:pPr>
    </w:p>
    <w:p w14:paraId="53A7946C" w14:textId="73DC2F60" w:rsidR="0035068E" w:rsidRDefault="00B87D80" w:rsidP="00474B34">
      <w:pPr>
        <w:pStyle w:val="Bezproreda"/>
        <w:rPr>
          <w:rFonts w:ascii="Times New Roman" w:hAnsi="Times New Roman" w:cs="Times New Roman"/>
          <w:b/>
          <w:sz w:val="24"/>
          <w:szCs w:val="24"/>
          <w:u w:val="single"/>
        </w:rPr>
      </w:pPr>
      <w:r w:rsidRPr="003F5BC4">
        <w:rPr>
          <w:rFonts w:ascii="Times New Roman" w:hAnsi="Times New Roman" w:cs="Times New Roman"/>
          <w:b/>
          <w:sz w:val="24"/>
          <w:szCs w:val="24"/>
          <w:u w:val="single"/>
        </w:rPr>
        <w:t>Šifra 7</w:t>
      </w:r>
    </w:p>
    <w:p w14:paraId="5EF5C966" w14:textId="242302C2" w:rsidR="00FD5EEB" w:rsidRDefault="00D60D51" w:rsidP="00474B34">
      <w:pPr>
        <w:pStyle w:val="Bezproreda"/>
        <w:rPr>
          <w:rFonts w:ascii="Times New Roman" w:hAnsi="Times New Roman" w:cs="Times New Roman"/>
          <w:bCs/>
          <w:sz w:val="24"/>
          <w:szCs w:val="24"/>
        </w:rPr>
      </w:pPr>
      <w:r>
        <w:rPr>
          <w:rFonts w:ascii="Times New Roman" w:hAnsi="Times New Roman" w:cs="Times New Roman"/>
          <w:bCs/>
          <w:sz w:val="24"/>
          <w:szCs w:val="24"/>
        </w:rPr>
        <w:t xml:space="preserve">            </w:t>
      </w:r>
      <w:r w:rsidRPr="00D60D51">
        <w:rPr>
          <w:rFonts w:ascii="Times New Roman" w:hAnsi="Times New Roman" w:cs="Times New Roman"/>
          <w:bCs/>
          <w:sz w:val="24"/>
          <w:szCs w:val="24"/>
        </w:rPr>
        <w:t>Nefin</w:t>
      </w:r>
      <w:r>
        <w:rPr>
          <w:rFonts w:ascii="Times New Roman" w:hAnsi="Times New Roman" w:cs="Times New Roman"/>
          <w:bCs/>
          <w:sz w:val="24"/>
          <w:szCs w:val="24"/>
        </w:rPr>
        <w:t>ancijska imovina -šifra 0-iznosi 735.285,57</w:t>
      </w:r>
      <w:r w:rsidRPr="00D60D51">
        <w:rPr>
          <w:rFonts w:ascii="Times New Roman" w:hAnsi="Times New Roman" w:cs="Times New Roman"/>
          <w:bCs/>
          <w:sz w:val="24"/>
          <w:szCs w:val="24"/>
        </w:rPr>
        <w:t xml:space="preserve"> eura</w:t>
      </w:r>
      <w:r>
        <w:rPr>
          <w:rFonts w:ascii="Times New Roman" w:hAnsi="Times New Roman" w:cs="Times New Roman"/>
          <w:bCs/>
          <w:sz w:val="24"/>
          <w:szCs w:val="24"/>
        </w:rPr>
        <w:t xml:space="preserve"> i u evidenciji je povećana za 380,8% zbog usklađivanja stvarnog stanja knjižničnog programa sa računovodstvenim stanjem na osnovnim sredstvima.</w:t>
      </w:r>
    </w:p>
    <w:p w14:paraId="60AE85C4" w14:textId="102AB0BE" w:rsidR="007C7375" w:rsidRPr="00D60D51" w:rsidRDefault="007C7375" w:rsidP="00474B34">
      <w:pPr>
        <w:pStyle w:val="Bezproreda"/>
        <w:rPr>
          <w:rFonts w:ascii="Times New Roman" w:hAnsi="Times New Roman" w:cs="Times New Roman"/>
          <w:bCs/>
          <w:sz w:val="24"/>
          <w:szCs w:val="24"/>
        </w:rPr>
      </w:pPr>
      <w:r>
        <w:rPr>
          <w:rFonts w:ascii="Times New Roman" w:hAnsi="Times New Roman" w:cs="Times New Roman"/>
          <w:bCs/>
          <w:sz w:val="24"/>
          <w:szCs w:val="24"/>
        </w:rPr>
        <w:t xml:space="preserve">            Obaveze za nabavu nefinancijske imovine-šifra 24- u iznosu 1.745,39 eura porasle su za 1024% zbog povećane nabave knjižne građe.</w:t>
      </w:r>
    </w:p>
    <w:p w14:paraId="6EFBACDB" w14:textId="7D8B53F9" w:rsidR="00DF4722" w:rsidRDefault="00531544" w:rsidP="00474B34">
      <w:pPr>
        <w:pStyle w:val="Bezproreda"/>
        <w:rPr>
          <w:rFonts w:ascii="Times New Roman" w:hAnsi="Times New Roman" w:cs="Times New Roman"/>
          <w:sz w:val="24"/>
          <w:szCs w:val="24"/>
        </w:rPr>
      </w:pPr>
      <w:r>
        <w:rPr>
          <w:rFonts w:ascii="Times New Roman" w:hAnsi="Times New Roman" w:cs="Times New Roman"/>
          <w:sz w:val="24"/>
          <w:szCs w:val="24"/>
        </w:rPr>
        <w:tab/>
        <w:t xml:space="preserve">Na </w:t>
      </w:r>
      <w:r w:rsidR="00B87D80">
        <w:rPr>
          <w:rFonts w:ascii="Times New Roman" w:hAnsi="Times New Roman" w:cs="Times New Roman"/>
          <w:sz w:val="24"/>
          <w:szCs w:val="24"/>
        </w:rPr>
        <w:t xml:space="preserve">šifri </w:t>
      </w:r>
      <w:r w:rsidR="00DF4722">
        <w:rPr>
          <w:rFonts w:ascii="Times New Roman" w:hAnsi="Times New Roman" w:cs="Times New Roman"/>
          <w:sz w:val="24"/>
          <w:szCs w:val="24"/>
        </w:rPr>
        <w:t>9222</w:t>
      </w:r>
      <w:r w:rsidR="0020440D">
        <w:rPr>
          <w:rFonts w:ascii="Times New Roman" w:hAnsi="Times New Roman" w:cs="Times New Roman"/>
          <w:sz w:val="24"/>
          <w:szCs w:val="24"/>
        </w:rPr>
        <w:t xml:space="preserve"> </w:t>
      </w:r>
      <w:r w:rsidR="0035068E">
        <w:rPr>
          <w:rFonts w:ascii="Times New Roman" w:hAnsi="Times New Roman" w:cs="Times New Roman"/>
          <w:sz w:val="24"/>
          <w:szCs w:val="24"/>
        </w:rPr>
        <w:t xml:space="preserve">prikazan </w:t>
      </w:r>
      <w:r w:rsidR="003F5BC4">
        <w:rPr>
          <w:rFonts w:ascii="Times New Roman" w:hAnsi="Times New Roman" w:cs="Times New Roman"/>
          <w:sz w:val="24"/>
          <w:szCs w:val="24"/>
        </w:rPr>
        <w:t>je</w:t>
      </w:r>
      <w:r w:rsidR="00B87D80">
        <w:rPr>
          <w:rFonts w:ascii="Times New Roman" w:hAnsi="Times New Roman" w:cs="Times New Roman"/>
          <w:sz w:val="24"/>
          <w:szCs w:val="24"/>
        </w:rPr>
        <w:t xml:space="preserve"> </w:t>
      </w:r>
      <w:r w:rsidR="00DF4722">
        <w:rPr>
          <w:rFonts w:ascii="Times New Roman" w:hAnsi="Times New Roman" w:cs="Times New Roman"/>
          <w:sz w:val="24"/>
          <w:szCs w:val="24"/>
        </w:rPr>
        <w:t>preneseni sveukupni manjak</w:t>
      </w:r>
      <w:r w:rsidR="00B87D80">
        <w:rPr>
          <w:rFonts w:ascii="Times New Roman" w:hAnsi="Times New Roman" w:cs="Times New Roman"/>
          <w:sz w:val="24"/>
          <w:szCs w:val="24"/>
        </w:rPr>
        <w:t xml:space="preserve"> </w:t>
      </w:r>
      <w:r w:rsidR="00AA3098">
        <w:rPr>
          <w:rFonts w:ascii="Times New Roman" w:hAnsi="Times New Roman" w:cs="Times New Roman"/>
          <w:sz w:val="24"/>
          <w:szCs w:val="24"/>
        </w:rPr>
        <w:t xml:space="preserve">prihoda </w:t>
      </w:r>
      <w:r w:rsidR="00DF4722">
        <w:rPr>
          <w:rFonts w:ascii="Times New Roman" w:hAnsi="Times New Roman" w:cs="Times New Roman"/>
          <w:sz w:val="24"/>
          <w:szCs w:val="24"/>
        </w:rPr>
        <w:t>u iznosu 7.620,37 eura .</w:t>
      </w:r>
    </w:p>
    <w:p w14:paraId="35E235D4" w14:textId="38546F0E" w:rsidR="00DF4722" w:rsidRDefault="00DF4722" w:rsidP="00474B34">
      <w:pPr>
        <w:pStyle w:val="Bezproreda"/>
        <w:rPr>
          <w:rFonts w:ascii="Times New Roman" w:hAnsi="Times New Roman" w:cs="Times New Roman"/>
          <w:sz w:val="24"/>
          <w:szCs w:val="24"/>
        </w:rPr>
      </w:pPr>
      <w:r>
        <w:rPr>
          <w:rFonts w:ascii="Times New Roman" w:hAnsi="Times New Roman" w:cs="Times New Roman"/>
          <w:sz w:val="24"/>
          <w:szCs w:val="24"/>
        </w:rPr>
        <w:t>Na šifri 9221-višak prihoda prikazan je višak poslovanja 2023.godine u iznosu 9.819,89 eura.</w:t>
      </w:r>
    </w:p>
    <w:p w14:paraId="0D8769C6" w14:textId="256CB4C9" w:rsidR="00DF4722" w:rsidRDefault="00DF4722" w:rsidP="0020440D">
      <w:pPr>
        <w:pStyle w:val="Bezproreda"/>
        <w:rPr>
          <w:rFonts w:ascii="Times New Roman" w:hAnsi="Times New Roman" w:cs="Times New Roman"/>
          <w:sz w:val="24"/>
          <w:szCs w:val="24"/>
        </w:rPr>
      </w:pPr>
      <w:r>
        <w:rPr>
          <w:rFonts w:ascii="Times New Roman" w:hAnsi="Times New Roman" w:cs="Times New Roman"/>
          <w:sz w:val="24"/>
          <w:szCs w:val="24"/>
        </w:rPr>
        <w:t>Sveukupan rezultat poslovanja na šifri 922 je višak od 2.199,53 eura. Do viška prihoda je došlo jer je županija po ugovoru sklopljenom 21.12.2022.godine doznačila sr</w:t>
      </w:r>
      <w:r w:rsidR="001D31D7">
        <w:rPr>
          <w:rFonts w:ascii="Times New Roman" w:hAnsi="Times New Roman" w:cs="Times New Roman"/>
          <w:sz w:val="24"/>
          <w:szCs w:val="24"/>
        </w:rPr>
        <w:t>e</w:t>
      </w:r>
      <w:r>
        <w:rPr>
          <w:rFonts w:ascii="Times New Roman" w:hAnsi="Times New Roman" w:cs="Times New Roman"/>
          <w:sz w:val="24"/>
          <w:szCs w:val="24"/>
        </w:rPr>
        <w:t xml:space="preserve">dstva na račun knjižnice u 2023.godini </w:t>
      </w:r>
      <w:r w:rsidR="001D31D7">
        <w:rPr>
          <w:rFonts w:ascii="Times New Roman" w:hAnsi="Times New Roman" w:cs="Times New Roman"/>
          <w:sz w:val="24"/>
          <w:szCs w:val="24"/>
        </w:rPr>
        <w:t>a rashodi u nastali u 2022.godini po programu i ugovoru. Isto tako</w:t>
      </w:r>
      <w:r w:rsidR="001D31D7" w:rsidRPr="001D31D7">
        <w:rPr>
          <w:rFonts w:ascii="Times New Roman" w:hAnsi="Times New Roman" w:cs="Times New Roman"/>
          <w:sz w:val="24"/>
          <w:szCs w:val="24"/>
        </w:rPr>
        <w:t xml:space="preserve"> </w:t>
      </w:r>
      <w:r w:rsidR="001D31D7">
        <w:rPr>
          <w:rFonts w:ascii="Times New Roman" w:hAnsi="Times New Roman" w:cs="Times New Roman"/>
          <w:sz w:val="24"/>
          <w:szCs w:val="24"/>
        </w:rPr>
        <w:t>od Ministarstva kulture i medija dobili smo aneks ugovora o financiranju knjiga za otkup u 2023.g i dobili sredstva od ministarstva 12.12.2023.godine u iznosu od 3</w:t>
      </w:r>
      <w:r w:rsidR="005349FA">
        <w:rPr>
          <w:rFonts w:ascii="Times New Roman" w:hAnsi="Times New Roman" w:cs="Times New Roman"/>
          <w:sz w:val="24"/>
          <w:szCs w:val="24"/>
        </w:rPr>
        <w:t>.</w:t>
      </w:r>
      <w:r w:rsidR="001D31D7">
        <w:rPr>
          <w:rFonts w:ascii="Times New Roman" w:hAnsi="Times New Roman" w:cs="Times New Roman"/>
          <w:sz w:val="24"/>
          <w:szCs w:val="24"/>
        </w:rPr>
        <w:t>000 eura koja smo djelomično utrošili u 2023.godini jer nam dobavljači nisu stigli isporučiti narudžbe .Ostalo je za utrošiti još 2.871,62 eura u 2024.godini koje će se namjenski utrošiti u siječnju za otkup knjiga.</w:t>
      </w:r>
      <w:r w:rsidR="00FB3208">
        <w:rPr>
          <w:rFonts w:ascii="Times New Roman" w:hAnsi="Times New Roman" w:cs="Times New Roman"/>
          <w:sz w:val="24"/>
          <w:szCs w:val="24"/>
        </w:rPr>
        <w:t>.</w:t>
      </w:r>
    </w:p>
    <w:p w14:paraId="45F2230E" w14:textId="21C2E7F6" w:rsidR="00FB3208" w:rsidRPr="00B67F43" w:rsidRDefault="001D31D7" w:rsidP="0020440D">
      <w:pPr>
        <w:pStyle w:val="Bezproreda"/>
        <w:rPr>
          <w:rFonts w:ascii="Times New Roman" w:hAnsi="Times New Roman" w:cs="Times New Roman"/>
          <w:bCs/>
          <w:sz w:val="24"/>
          <w:szCs w:val="24"/>
        </w:rPr>
      </w:pPr>
      <w:r>
        <w:rPr>
          <w:rFonts w:ascii="Times New Roman" w:hAnsi="Times New Roman" w:cs="Times New Roman"/>
          <w:bCs/>
          <w:sz w:val="24"/>
          <w:szCs w:val="24"/>
        </w:rPr>
        <w:t xml:space="preserve">           </w:t>
      </w:r>
      <w:r w:rsidR="00787456" w:rsidRPr="00B67F43">
        <w:rPr>
          <w:rFonts w:ascii="Times New Roman" w:hAnsi="Times New Roman" w:cs="Times New Roman"/>
          <w:bCs/>
          <w:sz w:val="24"/>
          <w:szCs w:val="24"/>
        </w:rPr>
        <w:t>Šifra 19</w:t>
      </w:r>
      <w:r>
        <w:rPr>
          <w:rFonts w:ascii="Times New Roman" w:hAnsi="Times New Roman" w:cs="Times New Roman"/>
          <w:bCs/>
          <w:sz w:val="24"/>
          <w:szCs w:val="24"/>
        </w:rPr>
        <w:t>3</w:t>
      </w:r>
      <w:r w:rsidR="00787456" w:rsidRPr="00B67F43">
        <w:rPr>
          <w:rFonts w:ascii="Times New Roman" w:hAnsi="Times New Roman" w:cs="Times New Roman"/>
          <w:bCs/>
          <w:sz w:val="24"/>
          <w:szCs w:val="24"/>
        </w:rPr>
        <w:t xml:space="preserve"> kontinuirani rashodi budućih razdoblja iznosi </w:t>
      </w:r>
      <w:r>
        <w:rPr>
          <w:rFonts w:ascii="Times New Roman" w:hAnsi="Times New Roman" w:cs="Times New Roman"/>
          <w:bCs/>
          <w:sz w:val="24"/>
          <w:szCs w:val="24"/>
        </w:rPr>
        <w:t>13.187,25 eura</w:t>
      </w:r>
      <w:r w:rsidR="00787456" w:rsidRPr="00B67F43">
        <w:rPr>
          <w:rFonts w:ascii="Times New Roman" w:hAnsi="Times New Roman" w:cs="Times New Roman"/>
          <w:bCs/>
          <w:sz w:val="24"/>
          <w:szCs w:val="24"/>
        </w:rPr>
        <w:t xml:space="preserve"> što je povećanje u odnosu na prethodnu godinu od </w:t>
      </w:r>
      <w:r>
        <w:rPr>
          <w:rFonts w:ascii="Times New Roman" w:hAnsi="Times New Roman" w:cs="Times New Roman"/>
          <w:bCs/>
          <w:sz w:val="24"/>
          <w:szCs w:val="24"/>
        </w:rPr>
        <w:t>13</w:t>
      </w:r>
      <w:r w:rsidR="00787456" w:rsidRPr="00B67F43">
        <w:rPr>
          <w:rFonts w:ascii="Times New Roman" w:hAnsi="Times New Roman" w:cs="Times New Roman"/>
          <w:bCs/>
          <w:sz w:val="24"/>
          <w:szCs w:val="24"/>
        </w:rPr>
        <w:t>%,</w:t>
      </w:r>
      <w:r w:rsidR="003F5BC4">
        <w:rPr>
          <w:rFonts w:ascii="Times New Roman" w:hAnsi="Times New Roman" w:cs="Times New Roman"/>
          <w:bCs/>
          <w:sz w:val="24"/>
          <w:szCs w:val="24"/>
        </w:rPr>
        <w:t xml:space="preserve"> </w:t>
      </w:r>
      <w:r w:rsidR="00787456" w:rsidRPr="00B67F43">
        <w:rPr>
          <w:rFonts w:ascii="Times New Roman" w:hAnsi="Times New Roman" w:cs="Times New Roman"/>
          <w:bCs/>
          <w:sz w:val="24"/>
          <w:szCs w:val="24"/>
        </w:rPr>
        <w:t>zbog  povećan</w:t>
      </w:r>
      <w:r>
        <w:rPr>
          <w:rFonts w:ascii="Times New Roman" w:hAnsi="Times New Roman" w:cs="Times New Roman"/>
          <w:bCs/>
          <w:sz w:val="24"/>
          <w:szCs w:val="24"/>
        </w:rPr>
        <w:t>ja</w:t>
      </w:r>
      <w:r w:rsidR="00B67F43" w:rsidRPr="00B67F43">
        <w:rPr>
          <w:rFonts w:ascii="Times New Roman" w:hAnsi="Times New Roman" w:cs="Times New Roman"/>
          <w:bCs/>
          <w:sz w:val="24"/>
          <w:szCs w:val="24"/>
        </w:rPr>
        <w:t xml:space="preserve"> plaće</w:t>
      </w:r>
      <w:r>
        <w:rPr>
          <w:rFonts w:ascii="Times New Roman" w:hAnsi="Times New Roman" w:cs="Times New Roman"/>
          <w:bCs/>
          <w:sz w:val="24"/>
          <w:szCs w:val="24"/>
        </w:rPr>
        <w:t xml:space="preserve"> privremenim dodatkom na plaću</w:t>
      </w:r>
      <w:r w:rsidR="00B67F43" w:rsidRPr="00B67F43">
        <w:rPr>
          <w:rFonts w:ascii="Times New Roman" w:hAnsi="Times New Roman" w:cs="Times New Roman"/>
          <w:bCs/>
          <w:sz w:val="24"/>
          <w:szCs w:val="24"/>
        </w:rPr>
        <w:t>.</w:t>
      </w:r>
    </w:p>
    <w:p w14:paraId="01A5D637" w14:textId="5217B0F4" w:rsidR="00134AB3" w:rsidRPr="00B67F43" w:rsidRDefault="00134AB3" w:rsidP="0020440D">
      <w:pPr>
        <w:pStyle w:val="Bezproreda"/>
        <w:rPr>
          <w:rFonts w:ascii="Times New Roman" w:hAnsi="Times New Roman" w:cs="Times New Roman"/>
          <w:b/>
          <w:i/>
          <w:iCs/>
          <w:sz w:val="24"/>
          <w:szCs w:val="24"/>
          <w:u w:val="single"/>
        </w:rPr>
      </w:pPr>
    </w:p>
    <w:p w14:paraId="71EC6A96" w14:textId="77777777" w:rsidR="00134AB3" w:rsidRDefault="00134AB3" w:rsidP="0020440D">
      <w:pPr>
        <w:pStyle w:val="Bezproreda"/>
        <w:rPr>
          <w:rFonts w:ascii="Times New Roman" w:hAnsi="Times New Roman" w:cs="Times New Roman"/>
          <w:b/>
          <w:sz w:val="24"/>
          <w:szCs w:val="24"/>
          <w:u w:val="single"/>
        </w:rPr>
      </w:pPr>
    </w:p>
    <w:p w14:paraId="3090D581" w14:textId="78911589" w:rsidR="00FB3208" w:rsidRDefault="0020440D" w:rsidP="00474B34">
      <w:pPr>
        <w:pStyle w:val="Bezproreda"/>
        <w:rPr>
          <w:rFonts w:ascii="Times New Roman" w:hAnsi="Times New Roman" w:cs="Times New Roman"/>
          <w:sz w:val="24"/>
          <w:szCs w:val="24"/>
        </w:rPr>
      </w:pPr>
      <w:r w:rsidRPr="0020440D">
        <w:rPr>
          <w:rFonts w:ascii="Times New Roman" w:hAnsi="Times New Roman" w:cs="Times New Roman"/>
          <w:b/>
          <w:sz w:val="24"/>
          <w:szCs w:val="24"/>
          <w:u w:val="single"/>
        </w:rPr>
        <w:t>Bilješka b</w:t>
      </w:r>
      <w:r>
        <w:rPr>
          <w:rFonts w:ascii="Times New Roman" w:hAnsi="Times New Roman" w:cs="Times New Roman"/>
          <w:b/>
          <w:sz w:val="24"/>
          <w:szCs w:val="24"/>
          <w:u w:val="single"/>
        </w:rPr>
        <w:t>r.</w:t>
      </w:r>
      <w:r w:rsidR="00787456">
        <w:rPr>
          <w:rFonts w:ascii="Times New Roman" w:hAnsi="Times New Roman" w:cs="Times New Roman"/>
          <w:b/>
          <w:sz w:val="24"/>
          <w:szCs w:val="24"/>
          <w:u w:val="single"/>
        </w:rPr>
        <w:t>6</w:t>
      </w:r>
    </w:p>
    <w:p w14:paraId="79399425" w14:textId="77777777" w:rsidR="00D64A01" w:rsidRDefault="00D64A01" w:rsidP="00474B34">
      <w:pPr>
        <w:pStyle w:val="Bezproreda"/>
        <w:rPr>
          <w:rFonts w:ascii="Times New Roman" w:hAnsi="Times New Roman" w:cs="Times New Roman"/>
          <w:b/>
          <w:sz w:val="24"/>
          <w:szCs w:val="24"/>
        </w:rPr>
      </w:pPr>
    </w:p>
    <w:p w14:paraId="3050B43F" w14:textId="5CFA5460" w:rsidR="00AA3098" w:rsidRPr="00D64A01" w:rsidRDefault="00EC7876" w:rsidP="00474B34">
      <w:pPr>
        <w:pStyle w:val="Bezproreda"/>
        <w:rPr>
          <w:rFonts w:ascii="Times New Roman" w:hAnsi="Times New Roman" w:cs="Times New Roman"/>
          <w:b/>
          <w:sz w:val="24"/>
          <w:szCs w:val="24"/>
          <w:u w:val="single"/>
        </w:rPr>
      </w:pPr>
      <w:r>
        <w:rPr>
          <w:rFonts w:ascii="Times New Roman" w:hAnsi="Times New Roman" w:cs="Times New Roman"/>
          <w:b/>
          <w:sz w:val="24"/>
          <w:szCs w:val="24"/>
          <w:u w:val="single"/>
        </w:rPr>
        <w:t>B001/B003</w:t>
      </w:r>
    </w:p>
    <w:p w14:paraId="231F9BB2" w14:textId="77777777" w:rsidR="00AA3098" w:rsidRPr="00AA3098" w:rsidRDefault="00AA3098" w:rsidP="00474B34">
      <w:pPr>
        <w:pStyle w:val="Bezproreda"/>
        <w:rPr>
          <w:rFonts w:ascii="Times New Roman" w:hAnsi="Times New Roman" w:cs="Times New Roman"/>
          <w:b/>
          <w:sz w:val="24"/>
          <w:szCs w:val="24"/>
        </w:rPr>
      </w:pPr>
      <w:r>
        <w:rPr>
          <w:rFonts w:ascii="Times New Roman" w:hAnsi="Times New Roman" w:cs="Times New Roman"/>
          <w:sz w:val="24"/>
          <w:szCs w:val="24"/>
        </w:rPr>
        <w:t xml:space="preserve"> </w:t>
      </w:r>
    </w:p>
    <w:p w14:paraId="3BE361BB" w14:textId="1CF12B4B" w:rsidR="000752A7" w:rsidRPr="00800A0C" w:rsidRDefault="00AA3098" w:rsidP="00800A0C">
      <w:pPr>
        <w:pStyle w:val="Bezproreda"/>
        <w:ind w:firstLine="708"/>
        <w:rPr>
          <w:rFonts w:ascii="Times New Roman" w:hAnsi="Times New Roman" w:cs="Times New Roman"/>
          <w:sz w:val="24"/>
          <w:szCs w:val="24"/>
        </w:rPr>
      </w:pPr>
      <w:r>
        <w:rPr>
          <w:rFonts w:ascii="Times New Roman" w:hAnsi="Times New Roman" w:cs="Times New Roman"/>
          <w:sz w:val="24"/>
          <w:szCs w:val="24"/>
        </w:rPr>
        <w:t>Stanje novčanih sredstava na</w:t>
      </w:r>
      <w:r w:rsidR="00836697">
        <w:rPr>
          <w:rFonts w:ascii="Times New Roman" w:hAnsi="Times New Roman" w:cs="Times New Roman"/>
          <w:sz w:val="24"/>
          <w:szCs w:val="24"/>
        </w:rPr>
        <w:t xml:space="preserve"> dan 31.12.202</w:t>
      </w:r>
      <w:r w:rsidR="005349FA">
        <w:rPr>
          <w:rFonts w:ascii="Times New Roman" w:hAnsi="Times New Roman" w:cs="Times New Roman"/>
          <w:sz w:val="24"/>
          <w:szCs w:val="24"/>
        </w:rPr>
        <w:t>3</w:t>
      </w:r>
      <w:r w:rsidR="00836697">
        <w:rPr>
          <w:rFonts w:ascii="Times New Roman" w:hAnsi="Times New Roman" w:cs="Times New Roman"/>
          <w:sz w:val="24"/>
          <w:szCs w:val="24"/>
        </w:rPr>
        <w:t>.</w:t>
      </w:r>
      <w:r w:rsidR="00D64A01">
        <w:rPr>
          <w:rFonts w:ascii="Times New Roman" w:hAnsi="Times New Roman" w:cs="Times New Roman"/>
          <w:sz w:val="24"/>
          <w:szCs w:val="24"/>
        </w:rPr>
        <w:t xml:space="preserve"> </w:t>
      </w:r>
      <w:r w:rsidR="00836697">
        <w:rPr>
          <w:rFonts w:ascii="Times New Roman" w:hAnsi="Times New Roman" w:cs="Times New Roman"/>
          <w:sz w:val="24"/>
          <w:szCs w:val="24"/>
        </w:rPr>
        <w:t xml:space="preserve">godine iznosi </w:t>
      </w:r>
      <w:r w:rsidR="005349FA">
        <w:rPr>
          <w:rFonts w:ascii="Times New Roman" w:hAnsi="Times New Roman" w:cs="Times New Roman"/>
          <w:sz w:val="24"/>
          <w:szCs w:val="24"/>
        </w:rPr>
        <w:t xml:space="preserve">21.863,39 eura, šifra 1112-novac na računu kod poslovnih banaka 21.843,39 eura i šifra 113 -novac u blagajni 20,00 eura </w:t>
      </w:r>
      <w:r>
        <w:rPr>
          <w:rFonts w:ascii="Times New Roman" w:hAnsi="Times New Roman" w:cs="Times New Roman"/>
          <w:sz w:val="24"/>
          <w:szCs w:val="24"/>
        </w:rPr>
        <w:t xml:space="preserve"> što odgovara stanju na račun</w:t>
      </w:r>
      <w:r w:rsidR="00EE6E96">
        <w:rPr>
          <w:rFonts w:ascii="Times New Roman" w:hAnsi="Times New Roman" w:cs="Times New Roman"/>
          <w:sz w:val="24"/>
          <w:szCs w:val="24"/>
        </w:rPr>
        <w:t>u 11 u</w:t>
      </w:r>
      <w:r w:rsidR="00505B95">
        <w:rPr>
          <w:rFonts w:ascii="Times New Roman" w:hAnsi="Times New Roman" w:cs="Times New Roman"/>
          <w:sz w:val="24"/>
          <w:szCs w:val="24"/>
        </w:rPr>
        <w:t xml:space="preserve"> Bilanci na dan 31.12</w:t>
      </w:r>
      <w:r w:rsidR="008D3773">
        <w:rPr>
          <w:rFonts w:ascii="Times New Roman" w:hAnsi="Times New Roman" w:cs="Times New Roman"/>
          <w:sz w:val="24"/>
          <w:szCs w:val="24"/>
        </w:rPr>
        <w:t>.202</w:t>
      </w:r>
      <w:r w:rsidR="005349FA">
        <w:rPr>
          <w:rFonts w:ascii="Times New Roman" w:hAnsi="Times New Roman" w:cs="Times New Roman"/>
          <w:sz w:val="24"/>
          <w:szCs w:val="24"/>
        </w:rPr>
        <w:t>3</w:t>
      </w:r>
      <w:r>
        <w:rPr>
          <w:rFonts w:ascii="Times New Roman" w:hAnsi="Times New Roman" w:cs="Times New Roman"/>
          <w:sz w:val="24"/>
          <w:szCs w:val="24"/>
        </w:rPr>
        <w:t>.</w:t>
      </w:r>
      <w:r w:rsidR="00D64A01">
        <w:rPr>
          <w:rFonts w:ascii="Times New Roman" w:hAnsi="Times New Roman" w:cs="Times New Roman"/>
          <w:sz w:val="24"/>
          <w:szCs w:val="24"/>
        </w:rPr>
        <w:t xml:space="preserve"> </w:t>
      </w:r>
      <w:r>
        <w:rPr>
          <w:rFonts w:ascii="Times New Roman" w:hAnsi="Times New Roman" w:cs="Times New Roman"/>
          <w:sz w:val="24"/>
          <w:szCs w:val="24"/>
        </w:rPr>
        <w:t>godine.</w:t>
      </w:r>
    </w:p>
    <w:p w14:paraId="1D291AD4" w14:textId="53278937" w:rsidR="000752A7" w:rsidRDefault="000752A7" w:rsidP="00D64A0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Na </w:t>
      </w:r>
      <w:r w:rsidR="00787456">
        <w:rPr>
          <w:rFonts w:ascii="Times New Roman" w:hAnsi="Times New Roman" w:cs="Times New Roman"/>
          <w:sz w:val="24"/>
          <w:szCs w:val="24"/>
        </w:rPr>
        <w:t>šifri B</w:t>
      </w:r>
      <w:r>
        <w:rPr>
          <w:rFonts w:ascii="Times New Roman" w:hAnsi="Times New Roman" w:cs="Times New Roman"/>
          <w:sz w:val="24"/>
          <w:szCs w:val="24"/>
        </w:rPr>
        <w:t>001 prikazana je ukupna imovina us</w:t>
      </w:r>
      <w:r w:rsidR="007710C1">
        <w:rPr>
          <w:rFonts w:ascii="Times New Roman" w:hAnsi="Times New Roman" w:cs="Times New Roman"/>
          <w:sz w:val="24"/>
          <w:szCs w:val="24"/>
        </w:rPr>
        <w:t>tanove i ona iz</w:t>
      </w:r>
      <w:r w:rsidR="00836697">
        <w:rPr>
          <w:rFonts w:ascii="Times New Roman" w:hAnsi="Times New Roman" w:cs="Times New Roman"/>
          <w:sz w:val="24"/>
          <w:szCs w:val="24"/>
        </w:rPr>
        <w:t>nosi</w:t>
      </w:r>
      <w:r w:rsidR="005349FA">
        <w:rPr>
          <w:rFonts w:ascii="Times New Roman" w:hAnsi="Times New Roman" w:cs="Times New Roman"/>
          <w:sz w:val="24"/>
          <w:szCs w:val="24"/>
        </w:rPr>
        <w:t xml:space="preserve"> 770.336,21 eura</w:t>
      </w:r>
      <w:r w:rsidR="008D3773">
        <w:rPr>
          <w:rFonts w:ascii="Times New Roman" w:hAnsi="Times New Roman" w:cs="Times New Roman"/>
          <w:sz w:val="24"/>
          <w:szCs w:val="24"/>
        </w:rPr>
        <w:t xml:space="preserve">. </w:t>
      </w:r>
      <w:r w:rsidR="00787456">
        <w:rPr>
          <w:rFonts w:ascii="Times New Roman" w:hAnsi="Times New Roman" w:cs="Times New Roman"/>
          <w:sz w:val="24"/>
          <w:szCs w:val="24"/>
        </w:rPr>
        <w:t xml:space="preserve">Šifra B001 </w:t>
      </w:r>
      <w:r w:rsidR="008D3773">
        <w:rPr>
          <w:rFonts w:ascii="Times New Roman" w:hAnsi="Times New Roman" w:cs="Times New Roman"/>
          <w:sz w:val="24"/>
          <w:szCs w:val="24"/>
        </w:rPr>
        <w:t>jednak</w:t>
      </w:r>
      <w:r w:rsidR="00787456">
        <w:rPr>
          <w:rFonts w:ascii="Times New Roman" w:hAnsi="Times New Roman" w:cs="Times New Roman"/>
          <w:sz w:val="24"/>
          <w:szCs w:val="24"/>
        </w:rPr>
        <w:t>a</w:t>
      </w:r>
      <w:r w:rsidR="008D3773">
        <w:rPr>
          <w:rFonts w:ascii="Times New Roman" w:hAnsi="Times New Roman" w:cs="Times New Roman"/>
          <w:sz w:val="24"/>
          <w:szCs w:val="24"/>
        </w:rPr>
        <w:t xml:space="preserve"> je </w:t>
      </w:r>
      <w:r w:rsidR="00787456">
        <w:rPr>
          <w:rFonts w:ascii="Times New Roman" w:hAnsi="Times New Roman" w:cs="Times New Roman"/>
          <w:sz w:val="24"/>
          <w:szCs w:val="24"/>
        </w:rPr>
        <w:t>šifri B003</w:t>
      </w:r>
      <w:r>
        <w:rPr>
          <w:rFonts w:ascii="Times New Roman" w:hAnsi="Times New Roman" w:cs="Times New Roman"/>
          <w:sz w:val="24"/>
          <w:szCs w:val="24"/>
        </w:rPr>
        <w:t>, odnosno obvezama i vlastitim izvorima.</w:t>
      </w:r>
    </w:p>
    <w:p w14:paraId="4CF6ECF7" w14:textId="22B26ECB" w:rsidR="00B90609" w:rsidRDefault="00787456" w:rsidP="000752A7">
      <w:pPr>
        <w:spacing w:after="0" w:line="240" w:lineRule="auto"/>
        <w:rPr>
          <w:rFonts w:ascii="Times New Roman" w:hAnsi="Times New Roman" w:cs="Times New Roman"/>
          <w:sz w:val="24"/>
          <w:szCs w:val="24"/>
        </w:rPr>
      </w:pPr>
      <w:r>
        <w:rPr>
          <w:rFonts w:ascii="Times New Roman" w:hAnsi="Times New Roman" w:cs="Times New Roman"/>
          <w:sz w:val="24"/>
          <w:szCs w:val="24"/>
        </w:rPr>
        <w:t>Dio imovine je rashodovan zbog dotrajalosti.</w:t>
      </w:r>
    </w:p>
    <w:p w14:paraId="32511A65" w14:textId="6C6E5474" w:rsidR="00800A0C" w:rsidRDefault="00800A0C" w:rsidP="000752A7">
      <w:pPr>
        <w:spacing w:after="0" w:line="240" w:lineRule="auto"/>
        <w:rPr>
          <w:rFonts w:ascii="Times New Roman" w:hAnsi="Times New Roman" w:cs="Times New Roman"/>
          <w:sz w:val="24"/>
          <w:szCs w:val="24"/>
        </w:rPr>
      </w:pPr>
    </w:p>
    <w:p w14:paraId="5FAAD615" w14:textId="37E3CBDB" w:rsidR="00800A0C" w:rsidRDefault="00800A0C" w:rsidP="000752A7">
      <w:pPr>
        <w:spacing w:after="0" w:line="240" w:lineRule="auto"/>
        <w:rPr>
          <w:rFonts w:ascii="Times New Roman" w:hAnsi="Times New Roman" w:cs="Times New Roman"/>
          <w:sz w:val="24"/>
          <w:szCs w:val="24"/>
        </w:rPr>
      </w:pPr>
    </w:p>
    <w:p w14:paraId="37ED912E" w14:textId="543D66F7" w:rsidR="000752A7" w:rsidRDefault="000752A7" w:rsidP="000752A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OBRAZAC: RAS-funkcijski </w:t>
      </w:r>
    </w:p>
    <w:p w14:paraId="52A40292" w14:textId="77777777" w:rsidR="003E2EA5" w:rsidRDefault="003E2EA5" w:rsidP="000752A7">
      <w:pPr>
        <w:spacing w:after="0" w:line="240" w:lineRule="auto"/>
        <w:rPr>
          <w:rFonts w:ascii="Times New Roman" w:hAnsi="Times New Roman" w:cs="Times New Roman"/>
          <w:b/>
          <w:sz w:val="24"/>
          <w:szCs w:val="24"/>
        </w:rPr>
      </w:pPr>
    </w:p>
    <w:p w14:paraId="2FE75632" w14:textId="280365DC" w:rsidR="000752A7" w:rsidRDefault="000752A7" w:rsidP="00D64A0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Na</w:t>
      </w:r>
      <w:r w:rsidR="00800A0C">
        <w:rPr>
          <w:rFonts w:ascii="Times New Roman" w:hAnsi="Times New Roman" w:cs="Times New Roman"/>
          <w:sz w:val="24"/>
          <w:szCs w:val="24"/>
        </w:rPr>
        <w:t xml:space="preserve"> šifri 08</w:t>
      </w:r>
      <w:r w:rsidR="005349FA">
        <w:rPr>
          <w:rFonts w:ascii="Times New Roman" w:hAnsi="Times New Roman" w:cs="Times New Roman"/>
          <w:sz w:val="24"/>
          <w:szCs w:val="24"/>
        </w:rPr>
        <w:t>2</w:t>
      </w:r>
      <w:r>
        <w:rPr>
          <w:rFonts w:ascii="Times New Roman" w:hAnsi="Times New Roman" w:cs="Times New Roman"/>
          <w:sz w:val="24"/>
          <w:szCs w:val="24"/>
        </w:rPr>
        <w:t xml:space="preserve"> prikazani su ukupni rash</w:t>
      </w:r>
      <w:r w:rsidR="00836697">
        <w:rPr>
          <w:rFonts w:ascii="Times New Roman" w:hAnsi="Times New Roman" w:cs="Times New Roman"/>
          <w:sz w:val="24"/>
          <w:szCs w:val="24"/>
        </w:rPr>
        <w:t xml:space="preserve">odi </w:t>
      </w:r>
      <w:r w:rsidR="00800A0C">
        <w:rPr>
          <w:rFonts w:ascii="Times New Roman" w:hAnsi="Times New Roman" w:cs="Times New Roman"/>
          <w:sz w:val="24"/>
          <w:szCs w:val="24"/>
        </w:rPr>
        <w:t>kulture</w:t>
      </w:r>
      <w:r w:rsidR="00836697">
        <w:rPr>
          <w:rFonts w:ascii="Times New Roman" w:hAnsi="Times New Roman" w:cs="Times New Roman"/>
          <w:sz w:val="24"/>
          <w:szCs w:val="24"/>
        </w:rPr>
        <w:t xml:space="preserve"> te iznose </w:t>
      </w:r>
      <w:r w:rsidR="00EC7876">
        <w:rPr>
          <w:rFonts w:ascii="Times New Roman" w:hAnsi="Times New Roman" w:cs="Times New Roman"/>
          <w:sz w:val="24"/>
          <w:szCs w:val="24"/>
        </w:rPr>
        <w:t>205.485,43 eura</w:t>
      </w:r>
      <w:r w:rsidR="00D64A01">
        <w:rPr>
          <w:rFonts w:ascii="Times New Roman" w:hAnsi="Times New Roman" w:cs="Times New Roman"/>
          <w:sz w:val="24"/>
          <w:szCs w:val="24"/>
        </w:rPr>
        <w:t>,</w:t>
      </w:r>
      <w:r w:rsidR="008D3773">
        <w:rPr>
          <w:rFonts w:ascii="Times New Roman" w:hAnsi="Times New Roman" w:cs="Times New Roman"/>
          <w:sz w:val="24"/>
          <w:szCs w:val="24"/>
        </w:rPr>
        <w:t xml:space="preserve"> a odgovaraju </w:t>
      </w:r>
      <w:r w:rsidR="00EC7876">
        <w:rPr>
          <w:rFonts w:ascii="Times New Roman" w:hAnsi="Times New Roman" w:cs="Times New Roman"/>
          <w:sz w:val="24"/>
          <w:szCs w:val="24"/>
        </w:rPr>
        <w:t xml:space="preserve">zbroju </w:t>
      </w:r>
      <w:r w:rsidR="003E2EA5">
        <w:rPr>
          <w:rFonts w:ascii="Times New Roman" w:hAnsi="Times New Roman" w:cs="Times New Roman"/>
          <w:sz w:val="24"/>
          <w:szCs w:val="24"/>
        </w:rPr>
        <w:t xml:space="preserve">šifri </w:t>
      </w:r>
      <w:r w:rsidR="00EC7876">
        <w:rPr>
          <w:rFonts w:ascii="Times New Roman" w:hAnsi="Times New Roman" w:cs="Times New Roman"/>
          <w:sz w:val="24"/>
          <w:szCs w:val="24"/>
        </w:rPr>
        <w:t>3 i 4</w:t>
      </w:r>
      <w:r w:rsidR="003E2EA5">
        <w:rPr>
          <w:rFonts w:ascii="Times New Roman" w:hAnsi="Times New Roman" w:cs="Times New Roman"/>
          <w:sz w:val="24"/>
          <w:szCs w:val="24"/>
        </w:rPr>
        <w:t xml:space="preserve"> </w:t>
      </w:r>
      <w:r>
        <w:rPr>
          <w:rFonts w:ascii="Times New Roman" w:hAnsi="Times New Roman" w:cs="Times New Roman"/>
          <w:sz w:val="24"/>
          <w:szCs w:val="24"/>
        </w:rPr>
        <w:t>u PR-RAS obrascu.</w:t>
      </w:r>
    </w:p>
    <w:p w14:paraId="58E296C0" w14:textId="77777777" w:rsidR="000752A7" w:rsidRDefault="000752A7" w:rsidP="000752A7">
      <w:pPr>
        <w:spacing w:after="0" w:line="240" w:lineRule="auto"/>
        <w:rPr>
          <w:rFonts w:ascii="Times New Roman" w:hAnsi="Times New Roman" w:cs="Times New Roman"/>
          <w:sz w:val="24"/>
          <w:szCs w:val="24"/>
        </w:rPr>
      </w:pPr>
    </w:p>
    <w:p w14:paraId="07BE34BF" w14:textId="2DC660FA" w:rsidR="000752A7" w:rsidRDefault="000752A7" w:rsidP="000752A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OBRAZAC P-VRIO </w:t>
      </w:r>
    </w:p>
    <w:p w14:paraId="329333F7" w14:textId="77777777" w:rsidR="003E2EA5" w:rsidRDefault="003E2EA5" w:rsidP="000752A7">
      <w:pPr>
        <w:spacing w:after="0" w:line="240" w:lineRule="auto"/>
        <w:rPr>
          <w:rFonts w:ascii="Times New Roman" w:hAnsi="Times New Roman" w:cs="Times New Roman"/>
          <w:b/>
          <w:sz w:val="24"/>
          <w:szCs w:val="24"/>
        </w:rPr>
      </w:pPr>
    </w:p>
    <w:p w14:paraId="26FA3391" w14:textId="465A5153" w:rsidR="000752A7" w:rsidRDefault="008D3773" w:rsidP="00D64A0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Promjene u vrijednosti i obujmu imovine</w:t>
      </w:r>
      <w:r w:rsidR="008F24C4">
        <w:rPr>
          <w:rFonts w:ascii="Times New Roman" w:hAnsi="Times New Roman" w:cs="Times New Roman"/>
          <w:sz w:val="24"/>
          <w:szCs w:val="24"/>
        </w:rPr>
        <w:t>-</w:t>
      </w:r>
      <w:r w:rsidR="003E2EA5">
        <w:rPr>
          <w:rFonts w:ascii="Times New Roman" w:hAnsi="Times New Roman" w:cs="Times New Roman"/>
          <w:sz w:val="24"/>
          <w:szCs w:val="24"/>
        </w:rPr>
        <w:t>šifra 9151</w:t>
      </w:r>
      <w:r w:rsidR="00EC7876">
        <w:rPr>
          <w:rFonts w:ascii="Times New Roman" w:hAnsi="Times New Roman" w:cs="Times New Roman"/>
          <w:sz w:val="24"/>
          <w:szCs w:val="24"/>
        </w:rPr>
        <w:t>1</w:t>
      </w:r>
      <w:r w:rsidR="008F24C4">
        <w:rPr>
          <w:rFonts w:ascii="Times New Roman" w:hAnsi="Times New Roman" w:cs="Times New Roman"/>
          <w:sz w:val="24"/>
          <w:szCs w:val="24"/>
        </w:rPr>
        <w:t>-</w:t>
      </w:r>
      <w:r>
        <w:rPr>
          <w:rFonts w:ascii="Times New Roman" w:hAnsi="Times New Roman" w:cs="Times New Roman"/>
          <w:sz w:val="24"/>
          <w:szCs w:val="24"/>
        </w:rPr>
        <w:t xml:space="preserve">u iznosu od </w:t>
      </w:r>
      <w:r w:rsidR="00EC7876">
        <w:rPr>
          <w:rFonts w:ascii="Times New Roman" w:hAnsi="Times New Roman" w:cs="Times New Roman"/>
          <w:sz w:val="24"/>
          <w:szCs w:val="24"/>
        </w:rPr>
        <w:t>13.590,24 eura</w:t>
      </w:r>
      <w:r w:rsidR="00D64A01">
        <w:rPr>
          <w:rFonts w:ascii="Times New Roman" w:hAnsi="Times New Roman" w:cs="Times New Roman"/>
          <w:sz w:val="24"/>
          <w:szCs w:val="24"/>
        </w:rPr>
        <w:t xml:space="preserve"> s</w:t>
      </w:r>
      <w:r>
        <w:rPr>
          <w:rFonts w:ascii="Times New Roman" w:hAnsi="Times New Roman" w:cs="Times New Roman"/>
          <w:sz w:val="24"/>
          <w:szCs w:val="24"/>
        </w:rPr>
        <w:t>manjene</w:t>
      </w:r>
      <w:r w:rsidR="008F24C4">
        <w:rPr>
          <w:rFonts w:ascii="Times New Roman" w:hAnsi="Times New Roman" w:cs="Times New Roman"/>
          <w:sz w:val="24"/>
          <w:szCs w:val="24"/>
        </w:rPr>
        <w:t xml:space="preserve"> su</w:t>
      </w:r>
      <w:r>
        <w:rPr>
          <w:rFonts w:ascii="Times New Roman" w:hAnsi="Times New Roman" w:cs="Times New Roman"/>
          <w:sz w:val="24"/>
          <w:szCs w:val="24"/>
        </w:rPr>
        <w:t xml:space="preserve"> vrijednosti zbog otpisa imovine s vrijednošću koja nije više bila upotrebljiva</w:t>
      </w:r>
      <w:r w:rsidR="00EC7876">
        <w:rPr>
          <w:rFonts w:ascii="Times New Roman" w:hAnsi="Times New Roman" w:cs="Times New Roman"/>
          <w:sz w:val="24"/>
          <w:szCs w:val="24"/>
        </w:rPr>
        <w:t>(knjige koje se ne amortiziraju)</w:t>
      </w:r>
      <w:r>
        <w:rPr>
          <w:rFonts w:ascii="Times New Roman" w:hAnsi="Times New Roman" w:cs="Times New Roman"/>
          <w:sz w:val="24"/>
          <w:szCs w:val="24"/>
        </w:rPr>
        <w:t>.</w:t>
      </w:r>
      <w:r w:rsidR="008F24C4">
        <w:rPr>
          <w:rFonts w:ascii="Times New Roman" w:hAnsi="Times New Roman" w:cs="Times New Roman"/>
          <w:sz w:val="24"/>
          <w:szCs w:val="24"/>
        </w:rPr>
        <w:t>Na šifri  91512 došlo je do povećanja od 2.492,20 eura zbog donacije knjiga unutar proračuna.</w:t>
      </w:r>
    </w:p>
    <w:p w14:paraId="679913A5" w14:textId="6D7D13C5" w:rsidR="000752A7" w:rsidRDefault="000752A7" w:rsidP="000752A7">
      <w:pPr>
        <w:spacing w:after="0" w:line="240" w:lineRule="auto"/>
        <w:rPr>
          <w:rFonts w:ascii="Times New Roman" w:hAnsi="Times New Roman" w:cs="Times New Roman"/>
          <w:sz w:val="24"/>
          <w:szCs w:val="24"/>
        </w:rPr>
      </w:pPr>
    </w:p>
    <w:p w14:paraId="20513777" w14:textId="77777777" w:rsidR="00C132E7" w:rsidRDefault="00C132E7" w:rsidP="000752A7">
      <w:pPr>
        <w:spacing w:after="0" w:line="240" w:lineRule="auto"/>
        <w:rPr>
          <w:rFonts w:ascii="Times New Roman" w:hAnsi="Times New Roman" w:cs="Times New Roman"/>
          <w:sz w:val="24"/>
          <w:szCs w:val="24"/>
        </w:rPr>
      </w:pPr>
    </w:p>
    <w:p w14:paraId="60A8508E" w14:textId="77777777" w:rsidR="00C132E7" w:rsidRDefault="00C132E7" w:rsidP="000752A7">
      <w:pPr>
        <w:spacing w:after="0" w:line="240" w:lineRule="auto"/>
        <w:rPr>
          <w:rFonts w:ascii="Times New Roman" w:hAnsi="Times New Roman" w:cs="Times New Roman"/>
          <w:sz w:val="24"/>
          <w:szCs w:val="24"/>
        </w:rPr>
      </w:pPr>
    </w:p>
    <w:p w14:paraId="61F88DBB" w14:textId="77777777" w:rsidR="00C132E7" w:rsidRDefault="00C132E7" w:rsidP="000752A7">
      <w:pPr>
        <w:spacing w:after="0" w:line="240" w:lineRule="auto"/>
        <w:rPr>
          <w:rFonts w:ascii="Times New Roman" w:hAnsi="Times New Roman" w:cs="Times New Roman"/>
          <w:sz w:val="24"/>
          <w:szCs w:val="24"/>
        </w:rPr>
      </w:pPr>
    </w:p>
    <w:p w14:paraId="293AB728" w14:textId="77777777" w:rsidR="00C132E7" w:rsidRDefault="00C132E7" w:rsidP="000752A7">
      <w:pPr>
        <w:spacing w:after="0" w:line="240" w:lineRule="auto"/>
        <w:rPr>
          <w:rFonts w:ascii="Times New Roman" w:hAnsi="Times New Roman" w:cs="Times New Roman"/>
          <w:sz w:val="24"/>
          <w:szCs w:val="24"/>
        </w:rPr>
      </w:pPr>
    </w:p>
    <w:p w14:paraId="726C60C7" w14:textId="77777777" w:rsidR="0015262A" w:rsidRDefault="0015262A" w:rsidP="000752A7">
      <w:pPr>
        <w:spacing w:after="0" w:line="240" w:lineRule="auto"/>
        <w:rPr>
          <w:rFonts w:ascii="Times New Roman" w:hAnsi="Times New Roman" w:cs="Times New Roman"/>
          <w:sz w:val="24"/>
          <w:szCs w:val="24"/>
        </w:rPr>
      </w:pPr>
    </w:p>
    <w:p w14:paraId="2BCCC516" w14:textId="77777777" w:rsidR="0015262A" w:rsidRDefault="0015262A" w:rsidP="0015262A">
      <w:pPr>
        <w:pStyle w:val="Bezproreda"/>
        <w:jc w:val="center"/>
        <w:rPr>
          <w:rFonts w:ascii="Times New Roman" w:hAnsi="Times New Roman" w:cs="Times New Roman"/>
          <w:b/>
          <w:bCs/>
          <w:sz w:val="24"/>
          <w:szCs w:val="24"/>
        </w:rPr>
      </w:pPr>
      <w:r w:rsidRPr="0015262A">
        <w:rPr>
          <w:rFonts w:ascii="Times New Roman" w:hAnsi="Times New Roman" w:cs="Times New Roman"/>
          <w:b/>
          <w:bCs/>
          <w:sz w:val="24"/>
          <w:szCs w:val="24"/>
        </w:rPr>
        <w:lastRenderedPageBreak/>
        <w:t xml:space="preserve">BILJEŠKE UZ OBRAZAC OBVEZE ZA RAZDOBLJE </w:t>
      </w:r>
    </w:p>
    <w:p w14:paraId="42603625" w14:textId="786642F5" w:rsidR="0015262A" w:rsidRPr="0015262A" w:rsidRDefault="0015262A" w:rsidP="0015262A">
      <w:pPr>
        <w:pStyle w:val="Bezproreda"/>
        <w:jc w:val="center"/>
        <w:rPr>
          <w:rFonts w:ascii="Times New Roman" w:hAnsi="Times New Roman" w:cs="Times New Roman"/>
          <w:b/>
          <w:bCs/>
          <w:sz w:val="24"/>
          <w:szCs w:val="24"/>
        </w:rPr>
      </w:pPr>
      <w:r w:rsidRPr="0015262A">
        <w:rPr>
          <w:rFonts w:ascii="Times New Roman" w:hAnsi="Times New Roman" w:cs="Times New Roman"/>
          <w:b/>
          <w:bCs/>
          <w:sz w:val="24"/>
          <w:szCs w:val="24"/>
        </w:rPr>
        <w:t>OD 01.01.202</w:t>
      </w:r>
      <w:r w:rsidR="008F24C4">
        <w:rPr>
          <w:rFonts w:ascii="Times New Roman" w:hAnsi="Times New Roman" w:cs="Times New Roman"/>
          <w:b/>
          <w:bCs/>
          <w:sz w:val="24"/>
          <w:szCs w:val="24"/>
        </w:rPr>
        <w:t>3</w:t>
      </w:r>
      <w:r w:rsidRPr="0015262A">
        <w:rPr>
          <w:rFonts w:ascii="Times New Roman" w:hAnsi="Times New Roman" w:cs="Times New Roman"/>
          <w:b/>
          <w:bCs/>
          <w:sz w:val="24"/>
          <w:szCs w:val="24"/>
        </w:rPr>
        <w:t>.-31.12.202</w:t>
      </w:r>
      <w:r w:rsidR="008F24C4">
        <w:rPr>
          <w:rFonts w:ascii="Times New Roman" w:hAnsi="Times New Roman" w:cs="Times New Roman"/>
          <w:b/>
          <w:bCs/>
          <w:sz w:val="24"/>
          <w:szCs w:val="24"/>
        </w:rPr>
        <w:t>3</w:t>
      </w:r>
      <w:r w:rsidRPr="0015262A">
        <w:rPr>
          <w:rFonts w:ascii="Times New Roman" w:hAnsi="Times New Roman" w:cs="Times New Roman"/>
          <w:b/>
          <w:bCs/>
          <w:sz w:val="24"/>
          <w:szCs w:val="24"/>
        </w:rPr>
        <w:t>. GODINE</w:t>
      </w:r>
    </w:p>
    <w:p w14:paraId="0009F041" w14:textId="77777777"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ab/>
      </w:r>
      <w:r w:rsidRPr="0015262A">
        <w:rPr>
          <w:rFonts w:ascii="Times New Roman" w:hAnsi="Times New Roman" w:cs="Times New Roman"/>
          <w:sz w:val="24"/>
          <w:szCs w:val="24"/>
        </w:rPr>
        <w:tab/>
      </w:r>
      <w:r w:rsidRPr="0015262A">
        <w:rPr>
          <w:rFonts w:ascii="Times New Roman" w:hAnsi="Times New Roman" w:cs="Times New Roman"/>
          <w:sz w:val="24"/>
          <w:szCs w:val="24"/>
        </w:rPr>
        <w:tab/>
      </w:r>
      <w:r w:rsidRPr="0015262A">
        <w:rPr>
          <w:rFonts w:ascii="Times New Roman" w:hAnsi="Times New Roman" w:cs="Times New Roman"/>
          <w:sz w:val="24"/>
          <w:szCs w:val="24"/>
        </w:rPr>
        <w:tab/>
      </w:r>
      <w:r w:rsidRPr="0015262A">
        <w:rPr>
          <w:rFonts w:ascii="Times New Roman" w:hAnsi="Times New Roman" w:cs="Times New Roman"/>
          <w:sz w:val="24"/>
          <w:szCs w:val="24"/>
        </w:rPr>
        <w:tab/>
      </w:r>
    </w:p>
    <w:p w14:paraId="185293AE" w14:textId="77777777" w:rsidR="0015262A" w:rsidRPr="0015262A" w:rsidRDefault="0015262A" w:rsidP="0015262A">
      <w:pPr>
        <w:pStyle w:val="Bezproreda"/>
        <w:rPr>
          <w:rFonts w:ascii="Times New Roman" w:hAnsi="Times New Roman" w:cs="Times New Roman"/>
          <w:sz w:val="24"/>
          <w:szCs w:val="24"/>
        </w:rPr>
      </w:pPr>
    </w:p>
    <w:p w14:paraId="32F8382E" w14:textId="0E0BBEA8" w:rsidR="0015262A" w:rsidRPr="0015262A" w:rsidRDefault="0015262A" w:rsidP="0015262A">
      <w:pPr>
        <w:pStyle w:val="Bezproreda"/>
        <w:rPr>
          <w:rFonts w:ascii="Times New Roman" w:hAnsi="Times New Roman" w:cs="Times New Roman"/>
          <w:b/>
          <w:bCs/>
          <w:sz w:val="24"/>
          <w:szCs w:val="24"/>
          <w:u w:val="single"/>
        </w:rPr>
      </w:pPr>
      <w:r w:rsidRPr="0015262A">
        <w:rPr>
          <w:rFonts w:ascii="Times New Roman" w:hAnsi="Times New Roman" w:cs="Times New Roman"/>
          <w:b/>
          <w:bCs/>
          <w:sz w:val="24"/>
          <w:szCs w:val="24"/>
          <w:u w:val="single"/>
        </w:rPr>
        <w:t xml:space="preserve">Bilješka br. </w:t>
      </w:r>
      <w:r w:rsidR="008F24C4">
        <w:rPr>
          <w:rFonts w:ascii="Times New Roman" w:hAnsi="Times New Roman" w:cs="Times New Roman"/>
          <w:b/>
          <w:bCs/>
          <w:sz w:val="24"/>
          <w:szCs w:val="24"/>
          <w:u w:val="single"/>
        </w:rPr>
        <w:t>7</w:t>
      </w:r>
    </w:p>
    <w:p w14:paraId="77900628" w14:textId="77777777" w:rsidR="0015262A" w:rsidRPr="0015262A" w:rsidRDefault="0015262A" w:rsidP="0015262A">
      <w:pPr>
        <w:pStyle w:val="Bezproreda"/>
        <w:rPr>
          <w:rFonts w:ascii="Times New Roman" w:hAnsi="Times New Roman" w:cs="Times New Roman"/>
          <w:sz w:val="24"/>
          <w:szCs w:val="24"/>
        </w:rPr>
      </w:pPr>
    </w:p>
    <w:p w14:paraId="7023A72E" w14:textId="40083915" w:rsidR="0015262A" w:rsidRPr="0015262A" w:rsidRDefault="0015262A" w:rsidP="006E1ADF">
      <w:pPr>
        <w:pStyle w:val="Bezproreda"/>
        <w:ind w:firstLine="708"/>
        <w:rPr>
          <w:rFonts w:ascii="Times New Roman" w:hAnsi="Times New Roman" w:cs="Times New Roman"/>
          <w:sz w:val="24"/>
          <w:szCs w:val="24"/>
        </w:rPr>
      </w:pPr>
      <w:r w:rsidRPr="0015262A">
        <w:rPr>
          <w:rFonts w:ascii="Times New Roman" w:hAnsi="Times New Roman" w:cs="Times New Roman"/>
          <w:sz w:val="24"/>
          <w:szCs w:val="24"/>
        </w:rPr>
        <w:t>Stanje obveza na početku razdoblja 01.01.202</w:t>
      </w:r>
      <w:r w:rsidR="00073630">
        <w:rPr>
          <w:rFonts w:ascii="Times New Roman" w:hAnsi="Times New Roman" w:cs="Times New Roman"/>
          <w:sz w:val="24"/>
          <w:szCs w:val="24"/>
        </w:rPr>
        <w:t>3</w:t>
      </w:r>
      <w:r w:rsidRPr="0015262A">
        <w:rPr>
          <w:rFonts w:ascii="Times New Roman" w:hAnsi="Times New Roman" w:cs="Times New Roman"/>
          <w:sz w:val="24"/>
          <w:szCs w:val="24"/>
        </w:rPr>
        <w:t>. godine</w:t>
      </w:r>
      <w:r w:rsidR="008F24C4">
        <w:rPr>
          <w:rFonts w:ascii="Times New Roman" w:hAnsi="Times New Roman" w:cs="Times New Roman"/>
          <w:sz w:val="24"/>
          <w:szCs w:val="24"/>
        </w:rPr>
        <w:t xml:space="preserve">-šifra </w:t>
      </w:r>
      <w:r w:rsidRPr="0015262A">
        <w:rPr>
          <w:rFonts w:ascii="Times New Roman" w:hAnsi="Times New Roman" w:cs="Times New Roman"/>
          <w:sz w:val="24"/>
          <w:szCs w:val="24"/>
        </w:rPr>
        <w:t xml:space="preserve"> V 001 iznos</w:t>
      </w:r>
      <w:r w:rsidR="008F24C4">
        <w:rPr>
          <w:rFonts w:ascii="Times New Roman" w:hAnsi="Times New Roman" w:cs="Times New Roman"/>
          <w:sz w:val="24"/>
          <w:szCs w:val="24"/>
        </w:rPr>
        <w:t>i 15.165,68 eura.</w:t>
      </w:r>
      <w:r w:rsidR="006E1ADF">
        <w:rPr>
          <w:rFonts w:ascii="Times New Roman" w:hAnsi="Times New Roman" w:cs="Times New Roman"/>
          <w:sz w:val="24"/>
          <w:szCs w:val="24"/>
        </w:rPr>
        <w:t>. U</w:t>
      </w:r>
      <w:r w:rsidRPr="0015262A">
        <w:rPr>
          <w:rFonts w:ascii="Times New Roman" w:hAnsi="Times New Roman" w:cs="Times New Roman"/>
          <w:sz w:val="24"/>
          <w:szCs w:val="24"/>
        </w:rPr>
        <w:t xml:space="preserve"> izvještajnom razdoblju povećane su obveze u iznosu od </w:t>
      </w:r>
      <w:r w:rsidR="008F24C4">
        <w:rPr>
          <w:rFonts w:ascii="Times New Roman" w:hAnsi="Times New Roman" w:cs="Times New Roman"/>
          <w:sz w:val="24"/>
          <w:szCs w:val="24"/>
        </w:rPr>
        <w:t>206.926,46 eura-šifra</w:t>
      </w:r>
      <w:r w:rsidRPr="0015262A">
        <w:rPr>
          <w:rFonts w:ascii="Times New Roman" w:hAnsi="Times New Roman" w:cs="Times New Roman"/>
          <w:sz w:val="24"/>
          <w:szCs w:val="24"/>
        </w:rPr>
        <w:t xml:space="preserve"> V  002  i to:  </w:t>
      </w:r>
    </w:p>
    <w:p w14:paraId="22D17158" w14:textId="77777777" w:rsidR="0015262A" w:rsidRPr="0015262A" w:rsidRDefault="0015262A" w:rsidP="0015262A">
      <w:pPr>
        <w:pStyle w:val="Bezproreda"/>
        <w:rPr>
          <w:rFonts w:ascii="Times New Roman" w:hAnsi="Times New Roman" w:cs="Times New Roman"/>
          <w:sz w:val="24"/>
          <w:szCs w:val="24"/>
        </w:rPr>
      </w:pPr>
    </w:p>
    <w:p w14:paraId="57F60A85" w14:textId="77777777" w:rsidR="0015262A" w:rsidRPr="0015262A" w:rsidRDefault="0015262A" w:rsidP="0015262A">
      <w:pPr>
        <w:pStyle w:val="Bezproreda"/>
        <w:rPr>
          <w:rFonts w:ascii="Times New Roman" w:hAnsi="Times New Roman" w:cs="Times New Roman"/>
          <w:sz w:val="24"/>
          <w:szCs w:val="24"/>
        </w:rPr>
      </w:pPr>
    </w:p>
    <w:p w14:paraId="14FE6A15" w14:textId="77777777" w:rsidR="0015262A" w:rsidRPr="0015262A" w:rsidRDefault="0015262A" w:rsidP="00FF04B2">
      <w:pPr>
        <w:pStyle w:val="Bezproreda"/>
        <w:jc w:val="left"/>
        <w:rPr>
          <w:rFonts w:ascii="Times New Roman" w:hAnsi="Times New Roman" w:cs="Times New Roman"/>
          <w:sz w:val="24"/>
          <w:szCs w:val="24"/>
        </w:rPr>
      </w:pPr>
      <w:r w:rsidRPr="0015262A">
        <w:rPr>
          <w:rFonts w:ascii="Times New Roman" w:hAnsi="Times New Roman" w:cs="Times New Roman"/>
          <w:sz w:val="24"/>
          <w:szCs w:val="24"/>
        </w:rPr>
        <w:tab/>
      </w:r>
      <w:r w:rsidRPr="0015262A">
        <w:rPr>
          <w:rFonts w:ascii="Times New Roman" w:hAnsi="Times New Roman" w:cs="Times New Roman"/>
          <w:sz w:val="24"/>
          <w:szCs w:val="24"/>
        </w:rPr>
        <w:tab/>
      </w:r>
    </w:p>
    <w:p w14:paraId="7F387254" w14:textId="4B8B6ADB" w:rsidR="0015262A" w:rsidRPr="0015262A" w:rsidRDefault="0015262A" w:rsidP="00FF04B2">
      <w:pPr>
        <w:pStyle w:val="Bezproreda"/>
        <w:jc w:val="left"/>
        <w:rPr>
          <w:rFonts w:ascii="Times New Roman" w:hAnsi="Times New Roman" w:cs="Times New Roman"/>
          <w:sz w:val="24"/>
          <w:szCs w:val="24"/>
        </w:rPr>
      </w:pPr>
      <w:r w:rsidRPr="0015262A">
        <w:rPr>
          <w:rFonts w:ascii="Times New Roman" w:hAnsi="Times New Roman" w:cs="Times New Roman"/>
          <w:sz w:val="24"/>
          <w:szCs w:val="24"/>
        </w:rPr>
        <w:t xml:space="preserve">-  231 obveze za zaposlene </w:t>
      </w:r>
      <w:r w:rsidRPr="0015262A">
        <w:rPr>
          <w:rFonts w:ascii="Times New Roman" w:hAnsi="Times New Roman" w:cs="Times New Roman"/>
          <w:sz w:val="24"/>
          <w:szCs w:val="24"/>
        </w:rPr>
        <w:tab/>
      </w:r>
      <w:r w:rsidRPr="0015262A">
        <w:rPr>
          <w:rFonts w:ascii="Times New Roman" w:hAnsi="Times New Roman" w:cs="Times New Roman"/>
          <w:sz w:val="24"/>
          <w:szCs w:val="24"/>
        </w:rPr>
        <w:tab/>
        <w:t xml:space="preserve">              </w:t>
      </w:r>
      <w:r w:rsidRPr="0015262A">
        <w:rPr>
          <w:rFonts w:ascii="Times New Roman" w:hAnsi="Times New Roman" w:cs="Times New Roman"/>
          <w:sz w:val="24"/>
          <w:szCs w:val="24"/>
        </w:rPr>
        <w:tab/>
        <w:t xml:space="preserve"> </w:t>
      </w:r>
      <w:r w:rsidRPr="0015262A">
        <w:rPr>
          <w:rFonts w:ascii="Times New Roman" w:hAnsi="Times New Roman" w:cs="Times New Roman"/>
          <w:sz w:val="24"/>
          <w:szCs w:val="24"/>
        </w:rPr>
        <w:tab/>
        <w:t xml:space="preserve">             </w:t>
      </w:r>
      <w:r w:rsidR="00382EDD">
        <w:rPr>
          <w:rFonts w:ascii="Times New Roman" w:hAnsi="Times New Roman" w:cs="Times New Roman"/>
          <w:sz w:val="24"/>
          <w:szCs w:val="24"/>
        </w:rPr>
        <w:t>149.982,44 eura</w:t>
      </w:r>
    </w:p>
    <w:p w14:paraId="33870464" w14:textId="7D01FA74" w:rsidR="0015262A" w:rsidRPr="0015262A" w:rsidRDefault="0015262A" w:rsidP="00FF04B2">
      <w:pPr>
        <w:pStyle w:val="Bezproreda"/>
        <w:jc w:val="left"/>
        <w:rPr>
          <w:rFonts w:ascii="Times New Roman" w:hAnsi="Times New Roman" w:cs="Times New Roman"/>
          <w:sz w:val="24"/>
          <w:szCs w:val="24"/>
        </w:rPr>
      </w:pPr>
      <w:r w:rsidRPr="0015262A">
        <w:rPr>
          <w:rFonts w:ascii="Times New Roman" w:hAnsi="Times New Roman" w:cs="Times New Roman"/>
          <w:sz w:val="24"/>
          <w:szCs w:val="24"/>
        </w:rPr>
        <w:t xml:space="preserve">-  232 obveze za materijalne rashode                      </w:t>
      </w:r>
      <w:r w:rsidRPr="0015262A">
        <w:rPr>
          <w:rFonts w:ascii="Times New Roman" w:hAnsi="Times New Roman" w:cs="Times New Roman"/>
          <w:sz w:val="24"/>
          <w:szCs w:val="24"/>
        </w:rPr>
        <w:tab/>
        <w:t xml:space="preserve">                         </w:t>
      </w:r>
      <w:r w:rsidR="00382EDD">
        <w:rPr>
          <w:rFonts w:ascii="Times New Roman" w:hAnsi="Times New Roman" w:cs="Times New Roman"/>
          <w:sz w:val="24"/>
          <w:szCs w:val="24"/>
        </w:rPr>
        <w:t xml:space="preserve">  31.777,98 eura</w:t>
      </w:r>
    </w:p>
    <w:p w14:paraId="5DC03E2D" w14:textId="00FF21DD" w:rsidR="0015262A" w:rsidRPr="0015262A" w:rsidRDefault="0015262A" w:rsidP="00FF04B2">
      <w:pPr>
        <w:pStyle w:val="Bezproreda"/>
        <w:jc w:val="left"/>
        <w:rPr>
          <w:rFonts w:ascii="Times New Roman" w:hAnsi="Times New Roman" w:cs="Times New Roman"/>
          <w:sz w:val="24"/>
          <w:szCs w:val="24"/>
        </w:rPr>
      </w:pPr>
      <w:r w:rsidRPr="0015262A">
        <w:rPr>
          <w:rFonts w:ascii="Times New Roman" w:hAnsi="Times New Roman" w:cs="Times New Roman"/>
          <w:sz w:val="24"/>
          <w:szCs w:val="24"/>
        </w:rPr>
        <w:t xml:space="preserve">-  234 obveze za financijske rashode                                                     </w:t>
      </w:r>
      <w:r w:rsidR="00382EDD">
        <w:rPr>
          <w:rFonts w:ascii="Times New Roman" w:hAnsi="Times New Roman" w:cs="Times New Roman"/>
          <w:sz w:val="24"/>
          <w:szCs w:val="24"/>
        </w:rPr>
        <w:t xml:space="preserve">   454,19 eura</w:t>
      </w:r>
    </w:p>
    <w:p w14:paraId="331E39FC" w14:textId="56C2DC66" w:rsidR="0015262A" w:rsidRPr="0015262A" w:rsidRDefault="0015262A" w:rsidP="00FF04B2">
      <w:pPr>
        <w:pStyle w:val="Bezproreda"/>
        <w:jc w:val="left"/>
        <w:rPr>
          <w:rFonts w:ascii="Times New Roman" w:hAnsi="Times New Roman" w:cs="Times New Roman"/>
          <w:sz w:val="24"/>
          <w:szCs w:val="24"/>
        </w:rPr>
      </w:pPr>
      <w:r w:rsidRPr="0015262A">
        <w:rPr>
          <w:rFonts w:ascii="Times New Roman" w:hAnsi="Times New Roman" w:cs="Times New Roman"/>
          <w:sz w:val="24"/>
          <w:szCs w:val="24"/>
        </w:rPr>
        <w:t xml:space="preserve">-  237 obveze za naknade građanima                                                     </w:t>
      </w:r>
      <w:r w:rsidR="00382EDD">
        <w:rPr>
          <w:rFonts w:ascii="Times New Roman" w:hAnsi="Times New Roman" w:cs="Times New Roman"/>
          <w:sz w:val="24"/>
          <w:szCs w:val="24"/>
        </w:rPr>
        <w:t xml:space="preserve">   477,80 eura</w:t>
      </w:r>
    </w:p>
    <w:p w14:paraId="29A35922" w14:textId="0C8E08FB" w:rsidR="0015262A" w:rsidRPr="0015262A" w:rsidRDefault="0015262A" w:rsidP="00FF04B2">
      <w:pPr>
        <w:pStyle w:val="Bezproreda"/>
        <w:jc w:val="left"/>
        <w:rPr>
          <w:rFonts w:ascii="Times New Roman" w:hAnsi="Times New Roman" w:cs="Times New Roman"/>
          <w:sz w:val="24"/>
          <w:szCs w:val="24"/>
        </w:rPr>
      </w:pPr>
      <w:r w:rsidRPr="0015262A">
        <w:rPr>
          <w:rFonts w:ascii="Times New Roman" w:hAnsi="Times New Roman" w:cs="Times New Roman"/>
          <w:sz w:val="24"/>
          <w:szCs w:val="24"/>
        </w:rPr>
        <w:t xml:space="preserve">-  239 ostale tekuće obveze                                                                  </w:t>
      </w:r>
      <w:r w:rsidR="002A67AD">
        <w:rPr>
          <w:rFonts w:ascii="Times New Roman" w:hAnsi="Times New Roman" w:cs="Times New Roman"/>
          <w:sz w:val="24"/>
          <w:szCs w:val="24"/>
        </w:rPr>
        <w:t xml:space="preserve"> </w:t>
      </w:r>
      <w:r w:rsidR="00FF04B2">
        <w:rPr>
          <w:rFonts w:ascii="Times New Roman" w:hAnsi="Times New Roman" w:cs="Times New Roman"/>
          <w:sz w:val="24"/>
          <w:szCs w:val="24"/>
        </w:rPr>
        <w:t xml:space="preserve">    339,07 eura</w:t>
      </w:r>
    </w:p>
    <w:p w14:paraId="7A9F25FE" w14:textId="3FFB2E8B" w:rsidR="0015262A" w:rsidRPr="0015262A" w:rsidRDefault="0015262A" w:rsidP="00FF04B2">
      <w:pPr>
        <w:pStyle w:val="Bezproreda"/>
        <w:jc w:val="left"/>
        <w:rPr>
          <w:rFonts w:ascii="Times New Roman" w:hAnsi="Times New Roman" w:cs="Times New Roman"/>
          <w:sz w:val="24"/>
          <w:szCs w:val="24"/>
        </w:rPr>
      </w:pPr>
      <w:r w:rsidRPr="0015262A">
        <w:rPr>
          <w:rFonts w:ascii="Times New Roman" w:hAnsi="Times New Roman" w:cs="Times New Roman"/>
          <w:sz w:val="24"/>
          <w:szCs w:val="24"/>
        </w:rPr>
        <w:t xml:space="preserve">-  24 obveze za nabavu nefinancijske imovine </w:t>
      </w:r>
      <w:r w:rsidRPr="0015262A">
        <w:rPr>
          <w:rFonts w:ascii="Times New Roman" w:hAnsi="Times New Roman" w:cs="Times New Roman"/>
          <w:sz w:val="24"/>
          <w:szCs w:val="24"/>
        </w:rPr>
        <w:tab/>
        <w:t xml:space="preserve">                         </w:t>
      </w:r>
      <w:r w:rsidR="00FF04B2">
        <w:rPr>
          <w:rFonts w:ascii="Times New Roman" w:hAnsi="Times New Roman" w:cs="Times New Roman"/>
          <w:sz w:val="24"/>
          <w:szCs w:val="24"/>
        </w:rPr>
        <w:t xml:space="preserve">  23.894,98 eura</w:t>
      </w:r>
    </w:p>
    <w:p w14:paraId="46818DC4" w14:textId="77777777" w:rsidR="0015262A" w:rsidRPr="0015262A" w:rsidRDefault="0015262A" w:rsidP="00FF04B2">
      <w:pPr>
        <w:pStyle w:val="Bezproreda"/>
        <w:jc w:val="left"/>
        <w:rPr>
          <w:rFonts w:ascii="Times New Roman" w:hAnsi="Times New Roman" w:cs="Times New Roman"/>
          <w:sz w:val="24"/>
          <w:szCs w:val="24"/>
        </w:rPr>
      </w:pPr>
      <w:r w:rsidRPr="0015262A">
        <w:rPr>
          <w:rFonts w:ascii="Times New Roman" w:hAnsi="Times New Roman" w:cs="Times New Roman"/>
          <w:sz w:val="24"/>
          <w:szCs w:val="24"/>
        </w:rPr>
        <w:t xml:space="preserve">                                                                                      ____________________</w:t>
      </w:r>
    </w:p>
    <w:p w14:paraId="732861DB" w14:textId="22356E87" w:rsidR="0015262A" w:rsidRPr="0015262A" w:rsidRDefault="0015262A" w:rsidP="00FF04B2">
      <w:pPr>
        <w:pStyle w:val="Bezproreda"/>
        <w:jc w:val="left"/>
        <w:rPr>
          <w:rFonts w:ascii="Times New Roman" w:hAnsi="Times New Roman" w:cs="Times New Roman"/>
          <w:sz w:val="24"/>
          <w:szCs w:val="24"/>
        </w:rPr>
      </w:pPr>
      <w:r w:rsidRPr="0015262A">
        <w:rPr>
          <w:rFonts w:ascii="Times New Roman" w:hAnsi="Times New Roman" w:cs="Times New Roman"/>
          <w:sz w:val="24"/>
          <w:szCs w:val="24"/>
        </w:rPr>
        <w:t xml:space="preserve">   ukupno povećanje obveza </w:t>
      </w:r>
      <w:r w:rsidRPr="0015262A">
        <w:rPr>
          <w:rFonts w:ascii="Times New Roman" w:hAnsi="Times New Roman" w:cs="Times New Roman"/>
          <w:sz w:val="24"/>
          <w:szCs w:val="24"/>
        </w:rPr>
        <w:tab/>
      </w:r>
      <w:r w:rsidRPr="0015262A">
        <w:rPr>
          <w:rFonts w:ascii="Times New Roman" w:hAnsi="Times New Roman" w:cs="Times New Roman"/>
          <w:sz w:val="24"/>
          <w:szCs w:val="24"/>
        </w:rPr>
        <w:tab/>
      </w:r>
      <w:r w:rsidRPr="0015262A">
        <w:rPr>
          <w:rFonts w:ascii="Times New Roman" w:hAnsi="Times New Roman" w:cs="Times New Roman"/>
          <w:sz w:val="24"/>
          <w:szCs w:val="24"/>
        </w:rPr>
        <w:tab/>
        <w:t xml:space="preserve">  </w:t>
      </w:r>
      <w:r w:rsidRPr="0015262A">
        <w:rPr>
          <w:rFonts w:ascii="Times New Roman" w:hAnsi="Times New Roman" w:cs="Times New Roman"/>
          <w:sz w:val="24"/>
          <w:szCs w:val="24"/>
        </w:rPr>
        <w:tab/>
        <w:t xml:space="preserve">                       </w:t>
      </w:r>
      <w:r w:rsidR="00FF04B2">
        <w:rPr>
          <w:rFonts w:ascii="Times New Roman" w:hAnsi="Times New Roman" w:cs="Times New Roman"/>
          <w:sz w:val="24"/>
          <w:szCs w:val="24"/>
        </w:rPr>
        <w:t xml:space="preserve">  206.926,46 eura</w:t>
      </w:r>
    </w:p>
    <w:p w14:paraId="6F3EFD9A" w14:textId="77777777" w:rsidR="0015262A" w:rsidRPr="0015262A" w:rsidRDefault="0015262A" w:rsidP="0015262A">
      <w:pPr>
        <w:pStyle w:val="Bezproreda"/>
        <w:rPr>
          <w:rFonts w:ascii="Times New Roman" w:hAnsi="Times New Roman" w:cs="Times New Roman"/>
          <w:sz w:val="24"/>
          <w:szCs w:val="24"/>
        </w:rPr>
      </w:pPr>
    </w:p>
    <w:p w14:paraId="5E93DE47" w14:textId="77777777" w:rsidR="0015262A" w:rsidRPr="0015262A" w:rsidRDefault="0015262A" w:rsidP="0015262A">
      <w:pPr>
        <w:pStyle w:val="Bezproreda"/>
        <w:rPr>
          <w:rFonts w:ascii="Times New Roman" w:hAnsi="Times New Roman" w:cs="Times New Roman"/>
          <w:sz w:val="24"/>
          <w:szCs w:val="24"/>
        </w:rPr>
      </w:pPr>
    </w:p>
    <w:p w14:paraId="0231F8FA" w14:textId="3C661387" w:rsidR="0015262A" w:rsidRPr="0015262A" w:rsidRDefault="0015262A" w:rsidP="0015262A">
      <w:pPr>
        <w:pStyle w:val="Bezproreda"/>
        <w:rPr>
          <w:rFonts w:ascii="Times New Roman" w:hAnsi="Times New Roman" w:cs="Times New Roman"/>
          <w:b/>
          <w:bCs/>
          <w:sz w:val="24"/>
          <w:szCs w:val="24"/>
          <w:u w:val="single"/>
        </w:rPr>
      </w:pPr>
      <w:r w:rsidRPr="0015262A">
        <w:rPr>
          <w:rFonts w:ascii="Times New Roman" w:hAnsi="Times New Roman" w:cs="Times New Roman"/>
          <w:b/>
          <w:bCs/>
          <w:sz w:val="24"/>
          <w:szCs w:val="24"/>
          <w:u w:val="single"/>
        </w:rPr>
        <w:t xml:space="preserve">Bilješka br. </w:t>
      </w:r>
      <w:r w:rsidR="00FF04B2">
        <w:rPr>
          <w:rFonts w:ascii="Times New Roman" w:hAnsi="Times New Roman" w:cs="Times New Roman"/>
          <w:b/>
          <w:bCs/>
          <w:sz w:val="24"/>
          <w:szCs w:val="24"/>
          <w:u w:val="single"/>
        </w:rPr>
        <w:t>8</w:t>
      </w:r>
    </w:p>
    <w:p w14:paraId="522942F8" w14:textId="77777777" w:rsidR="0015262A" w:rsidRPr="0015262A" w:rsidRDefault="0015262A" w:rsidP="0015262A">
      <w:pPr>
        <w:pStyle w:val="Bezproreda"/>
        <w:rPr>
          <w:rFonts w:ascii="Times New Roman" w:hAnsi="Times New Roman" w:cs="Times New Roman"/>
          <w:sz w:val="24"/>
          <w:szCs w:val="24"/>
        </w:rPr>
      </w:pPr>
    </w:p>
    <w:p w14:paraId="13FB0E1F" w14:textId="2BA18CC9"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xml:space="preserve">U izvještajnom razdoblju podmirene su obveze u iznosu od </w:t>
      </w:r>
      <w:r w:rsidR="00FF04B2">
        <w:rPr>
          <w:rFonts w:ascii="Times New Roman" w:hAnsi="Times New Roman" w:cs="Times New Roman"/>
          <w:sz w:val="24"/>
          <w:szCs w:val="24"/>
        </w:rPr>
        <w:t>205.469,30 eura-šifra</w:t>
      </w:r>
      <w:r w:rsidRPr="0015262A">
        <w:rPr>
          <w:rFonts w:ascii="Times New Roman" w:hAnsi="Times New Roman" w:cs="Times New Roman"/>
          <w:sz w:val="24"/>
          <w:szCs w:val="24"/>
        </w:rPr>
        <w:t xml:space="preserve">  V 004 i to: </w:t>
      </w:r>
    </w:p>
    <w:p w14:paraId="21598691" w14:textId="77777777" w:rsidR="0015262A" w:rsidRPr="0015262A" w:rsidRDefault="0015262A" w:rsidP="0015262A">
      <w:pPr>
        <w:pStyle w:val="Bezproreda"/>
        <w:rPr>
          <w:rFonts w:ascii="Times New Roman" w:hAnsi="Times New Roman" w:cs="Times New Roman"/>
          <w:sz w:val="24"/>
          <w:szCs w:val="24"/>
        </w:rPr>
      </w:pPr>
    </w:p>
    <w:p w14:paraId="028C3136" w14:textId="00F6A7D3"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xml:space="preserve">- 231 obveze za zaposlene </w:t>
      </w:r>
      <w:r w:rsidRPr="0015262A">
        <w:rPr>
          <w:rFonts w:ascii="Times New Roman" w:hAnsi="Times New Roman" w:cs="Times New Roman"/>
          <w:sz w:val="24"/>
          <w:szCs w:val="24"/>
        </w:rPr>
        <w:tab/>
      </w:r>
      <w:r w:rsidRPr="0015262A">
        <w:rPr>
          <w:rFonts w:ascii="Times New Roman" w:hAnsi="Times New Roman" w:cs="Times New Roman"/>
          <w:sz w:val="24"/>
          <w:szCs w:val="24"/>
        </w:rPr>
        <w:tab/>
      </w:r>
      <w:r w:rsidRPr="0015262A">
        <w:rPr>
          <w:rFonts w:ascii="Times New Roman" w:hAnsi="Times New Roman" w:cs="Times New Roman"/>
          <w:sz w:val="24"/>
          <w:szCs w:val="24"/>
        </w:rPr>
        <w:tab/>
        <w:t xml:space="preserve">      </w:t>
      </w:r>
      <w:r w:rsidRPr="0015262A">
        <w:rPr>
          <w:rFonts w:ascii="Times New Roman" w:hAnsi="Times New Roman" w:cs="Times New Roman"/>
          <w:sz w:val="24"/>
          <w:szCs w:val="24"/>
        </w:rPr>
        <w:tab/>
        <w:t xml:space="preserve">                   </w:t>
      </w:r>
      <w:r w:rsidRPr="0015262A">
        <w:rPr>
          <w:rFonts w:ascii="Times New Roman" w:hAnsi="Times New Roman" w:cs="Times New Roman"/>
          <w:sz w:val="24"/>
          <w:szCs w:val="24"/>
        </w:rPr>
        <w:tab/>
        <w:t xml:space="preserve">    </w:t>
      </w:r>
      <w:r w:rsidR="00FF04B2">
        <w:rPr>
          <w:rFonts w:ascii="Times New Roman" w:hAnsi="Times New Roman" w:cs="Times New Roman"/>
          <w:sz w:val="24"/>
          <w:szCs w:val="24"/>
        </w:rPr>
        <w:t>148.468,83 eura</w:t>
      </w:r>
    </w:p>
    <w:p w14:paraId="57489180" w14:textId="0352427E"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xml:space="preserve">- 232 obveze za materijalne rashode </w:t>
      </w:r>
      <w:r w:rsidRPr="0015262A">
        <w:rPr>
          <w:rFonts w:ascii="Times New Roman" w:hAnsi="Times New Roman" w:cs="Times New Roman"/>
          <w:sz w:val="24"/>
          <w:szCs w:val="24"/>
        </w:rPr>
        <w:tab/>
      </w:r>
      <w:r w:rsidRPr="0015262A">
        <w:rPr>
          <w:rFonts w:ascii="Times New Roman" w:hAnsi="Times New Roman" w:cs="Times New Roman"/>
          <w:sz w:val="24"/>
          <w:szCs w:val="24"/>
        </w:rPr>
        <w:tab/>
        <w:t xml:space="preserve">     </w:t>
      </w:r>
      <w:r w:rsidRPr="0015262A">
        <w:rPr>
          <w:rFonts w:ascii="Times New Roman" w:hAnsi="Times New Roman" w:cs="Times New Roman"/>
          <w:sz w:val="24"/>
          <w:szCs w:val="24"/>
        </w:rPr>
        <w:tab/>
      </w:r>
      <w:r w:rsidRPr="0015262A">
        <w:rPr>
          <w:rFonts w:ascii="Times New Roman" w:hAnsi="Times New Roman" w:cs="Times New Roman"/>
          <w:sz w:val="24"/>
          <w:szCs w:val="24"/>
        </w:rPr>
        <w:tab/>
        <w:t xml:space="preserve">                </w:t>
      </w:r>
      <w:r w:rsidR="00FF04B2">
        <w:rPr>
          <w:rFonts w:ascii="Times New Roman" w:hAnsi="Times New Roman" w:cs="Times New Roman"/>
          <w:sz w:val="24"/>
          <w:szCs w:val="24"/>
        </w:rPr>
        <w:t xml:space="preserve">  32.738,19 eura</w:t>
      </w:r>
    </w:p>
    <w:p w14:paraId="1602ADC7" w14:textId="684A140D"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xml:space="preserve">- 234 obveze za financijske rashode </w:t>
      </w:r>
      <w:r w:rsidRPr="0015262A">
        <w:rPr>
          <w:rFonts w:ascii="Times New Roman" w:hAnsi="Times New Roman" w:cs="Times New Roman"/>
          <w:sz w:val="24"/>
          <w:szCs w:val="24"/>
        </w:rPr>
        <w:tab/>
      </w:r>
      <w:r w:rsidRPr="0015262A">
        <w:rPr>
          <w:rFonts w:ascii="Times New Roman" w:hAnsi="Times New Roman" w:cs="Times New Roman"/>
          <w:sz w:val="24"/>
          <w:szCs w:val="24"/>
        </w:rPr>
        <w:tab/>
        <w:t xml:space="preserve">        </w:t>
      </w:r>
      <w:r w:rsidRPr="0015262A">
        <w:rPr>
          <w:rFonts w:ascii="Times New Roman" w:hAnsi="Times New Roman" w:cs="Times New Roman"/>
          <w:sz w:val="24"/>
          <w:szCs w:val="24"/>
        </w:rPr>
        <w:tab/>
      </w:r>
      <w:r w:rsidRPr="0015262A">
        <w:rPr>
          <w:rFonts w:ascii="Times New Roman" w:hAnsi="Times New Roman" w:cs="Times New Roman"/>
          <w:sz w:val="24"/>
          <w:szCs w:val="24"/>
        </w:rPr>
        <w:tab/>
        <w:t xml:space="preserve">                    </w:t>
      </w:r>
      <w:r w:rsidR="00FF04B2">
        <w:rPr>
          <w:rFonts w:ascii="Times New Roman" w:hAnsi="Times New Roman" w:cs="Times New Roman"/>
          <w:sz w:val="24"/>
          <w:szCs w:val="24"/>
        </w:rPr>
        <w:t xml:space="preserve">   367,16 eura</w:t>
      </w:r>
    </w:p>
    <w:p w14:paraId="7FD16057" w14:textId="58B4C430"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xml:space="preserve">- 237 obveze za naknade građanima                                                         </w:t>
      </w:r>
      <w:r w:rsidR="00FF04B2">
        <w:rPr>
          <w:rFonts w:ascii="Times New Roman" w:hAnsi="Times New Roman" w:cs="Times New Roman"/>
          <w:sz w:val="24"/>
          <w:szCs w:val="24"/>
        </w:rPr>
        <w:t xml:space="preserve">   477,80 eura</w:t>
      </w:r>
    </w:p>
    <w:p w14:paraId="1E69DA86" w14:textId="6615C36D"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xml:space="preserve">- 239 ostale tekuće obveze                                                                      </w:t>
      </w:r>
      <w:r w:rsidR="00FF04B2">
        <w:rPr>
          <w:rFonts w:ascii="Times New Roman" w:hAnsi="Times New Roman" w:cs="Times New Roman"/>
          <w:sz w:val="24"/>
          <w:szCs w:val="24"/>
        </w:rPr>
        <w:t xml:space="preserve">  1.112,45 eura</w:t>
      </w:r>
    </w:p>
    <w:p w14:paraId="5DF11654" w14:textId="2E2302B0"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xml:space="preserve">-  24 obveze za nabavu nefinancijske imovine                                     </w:t>
      </w:r>
      <w:r w:rsidR="00FF04B2">
        <w:rPr>
          <w:rFonts w:ascii="Times New Roman" w:hAnsi="Times New Roman" w:cs="Times New Roman"/>
          <w:sz w:val="24"/>
          <w:szCs w:val="24"/>
        </w:rPr>
        <w:t xml:space="preserve">  22.304,87 eura</w:t>
      </w:r>
    </w:p>
    <w:p w14:paraId="04F27195" w14:textId="77777777"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 xml:space="preserve">                       </w:t>
      </w:r>
      <w:r w:rsidRPr="0015262A">
        <w:rPr>
          <w:rFonts w:ascii="Times New Roman" w:hAnsi="Times New Roman" w:cs="Times New Roman"/>
          <w:sz w:val="24"/>
          <w:szCs w:val="24"/>
        </w:rPr>
        <w:tab/>
      </w:r>
      <w:r w:rsidRPr="0015262A">
        <w:rPr>
          <w:rFonts w:ascii="Times New Roman" w:hAnsi="Times New Roman" w:cs="Times New Roman"/>
          <w:sz w:val="24"/>
          <w:szCs w:val="24"/>
        </w:rPr>
        <w:tab/>
      </w:r>
      <w:r w:rsidRPr="0015262A">
        <w:rPr>
          <w:rFonts w:ascii="Times New Roman" w:hAnsi="Times New Roman" w:cs="Times New Roman"/>
          <w:sz w:val="24"/>
          <w:szCs w:val="24"/>
        </w:rPr>
        <w:tab/>
      </w:r>
      <w:r w:rsidRPr="0015262A">
        <w:rPr>
          <w:rFonts w:ascii="Times New Roman" w:hAnsi="Times New Roman" w:cs="Times New Roman"/>
          <w:sz w:val="24"/>
          <w:szCs w:val="24"/>
        </w:rPr>
        <w:tab/>
      </w:r>
      <w:r w:rsidRPr="0015262A">
        <w:rPr>
          <w:rFonts w:ascii="Times New Roman" w:hAnsi="Times New Roman" w:cs="Times New Roman"/>
          <w:sz w:val="24"/>
          <w:szCs w:val="24"/>
        </w:rPr>
        <w:tab/>
      </w:r>
      <w:r w:rsidRPr="0015262A">
        <w:rPr>
          <w:rFonts w:ascii="Times New Roman" w:hAnsi="Times New Roman" w:cs="Times New Roman"/>
          <w:sz w:val="24"/>
          <w:szCs w:val="24"/>
        </w:rPr>
        <w:tab/>
        <w:t xml:space="preserve">               ____________________</w:t>
      </w:r>
    </w:p>
    <w:p w14:paraId="63FC052B" w14:textId="57C9AA84" w:rsidR="0015262A" w:rsidRPr="0015262A" w:rsidRDefault="0015262A" w:rsidP="0015262A">
      <w:pPr>
        <w:pStyle w:val="Bezproreda"/>
        <w:rPr>
          <w:rFonts w:ascii="Times New Roman" w:hAnsi="Times New Roman" w:cs="Times New Roman"/>
          <w:sz w:val="24"/>
          <w:szCs w:val="24"/>
        </w:rPr>
      </w:pPr>
      <w:r w:rsidRPr="0015262A">
        <w:rPr>
          <w:rFonts w:ascii="Times New Roman" w:hAnsi="Times New Roman" w:cs="Times New Roman"/>
          <w:sz w:val="24"/>
          <w:szCs w:val="24"/>
        </w:rPr>
        <w:t>podmirene obveze u izvještajnom razdoblju</w:t>
      </w:r>
      <w:r w:rsidRPr="0015262A">
        <w:rPr>
          <w:rFonts w:ascii="Times New Roman" w:hAnsi="Times New Roman" w:cs="Times New Roman"/>
          <w:sz w:val="24"/>
          <w:szCs w:val="24"/>
        </w:rPr>
        <w:tab/>
        <w:t xml:space="preserve">      </w:t>
      </w:r>
      <w:r w:rsidRPr="0015262A">
        <w:rPr>
          <w:rFonts w:ascii="Times New Roman" w:hAnsi="Times New Roman" w:cs="Times New Roman"/>
          <w:sz w:val="24"/>
          <w:szCs w:val="24"/>
        </w:rPr>
        <w:tab/>
        <w:t xml:space="preserve">     </w:t>
      </w:r>
      <w:r w:rsidRPr="0015262A">
        <w:rPr>
          <w:rFonts w:ascii="Times New Roman" w:hAnsi="Times New Roman" w:cs="Times New Roman"/>
          <w:sz w:val="24"/>
          <w:szCs w:val="24"/>
        </w:rPr>
        <w:tab/>
        <w:t xml:space="preserve">            </w:t>
      </w:r>
      <w:r w:rsidR="00FF04B2">
        <w:rPr>
          <w:rFonts w:ascii="Times New Roman" w:hAnsi="Times New Roman" w:cs="Times New Roman"/>
          <w:sz w:val="24"/>
          <w:szCs w:val="24"/>
        </w:rPr>
        <w:t xml:space="preserve">   </w:t>
      </w:r>
      <w:r w:rsidRPr="0015262A">
        <w:rPr>
          <w:rFonts w:ascii="Times New Roman" w:hAnsi="Times New Roman" w:cs="Times New Roman"/>
          <w:sz w:val="24"/>
          <w:szCs w:val="24"/>
        </w:rPr>
        <w:t xml:space="preserve"> </w:t>
      </w:r>
      <w:r w:rsidR="00FF04B2">
        <w:rPr>
          <w:rFonts w:ascii="Times New Roman" w:hAnsi="Times New Roman" w:cs="Times New Roman"/>
          <w:sz w:val="24"/>
          <w:szCs w:val="24"/>
        </w:rPr>
        <w:t>205.469,30 eura</w:t>
      </w:r>
    </w:p>
    <w:p w14:paraId="565F2A9F" w14:textId="77777777" w:rsidR="0015262A" w:rsidRPr="0015262A" w:rsidRDefault="0015262A" w:rsidP="0015262A">
      <w:pPr>
        <w:pStyle w:val="Bezproreda"/>
        <w:rPr>
          <w:rFonts w:ascii="Times New Roman" w:hAnsi="Times New Roman" w:cs="Times New Roman"/>
          <w:sz w:val="24"/>
          <w:szCs w:val="24"/>
        </w:rPr>
      </w:pPr>
    </w:p>
    <w:p w14:paraId="1BF2F419" w14:textId="77777777" w:rsidR="0015262A" w:rsidRPr="0015262A" w:rsidRDefault="0015262A" w:rsidP="0015262A">
      <w:pPr>
        <w:pStyle w:val="Bezproreda"/>
        <w:rPr>
          <w:rFonts w:ascii="Times New Roman" w:hAnsi="Times New Roman" w:cs="Times New Roman"/>
          <w:sz w:val="24"/>
          <w:szCs w:val="24"/>
        </w:rPr>
      </w:pPr>
    </w:p>
    <w:p w14:paraId="528B30DB" w14:textId="547F1CF6" w:rsidR="0015262A" w:rsidRPr="0015262A" w:rsidRDefault="0015262A" w:rsidP="0015262A">
      <w:pPr>
        <w:pStyle w:val="Bezproreda"/>
        <w:rPr>
          <w:rFonts w:ascii="Times New Roman" w:hAnsi="Times New Roman" w:cs="Times New Roman"/>
          <w:b/>
          <w:bCs/>
          <w:sz w:val="24"/>
          <w:szCs w:val="24"/>
          <w:u w:val="single"/>
        </w:rPr>
      </w:pPr>
      <w:r w:rsidRPr="0015262A">
        <w:rPr>
          <w:rFonts w:ascii="Times New Roman" w:hAnsi="Times New Roman" w:cs="Times New Roman"/>
          <w:b/>
          <w:bCs/>
          <w:sz w:val="24"/>
          <w:szCs w:val="24"/>
          <w:u w:val="single"/>
        </w:rPr>
        <w:t xml:space="preserve">Bilješka br. </w:t>
      </w:r>
      <w:r w:rsidR="00FF04B2">
        <w:rPr>
          <w:rFonts w:ascii="Times New Roman" w:hAnsi="Times New Roman" w:cs="Times New Roman"/>
          <w:b/>
          <w:bCs/>
          <w:sz w:val="24"/>
          <w:szCs w:val="24"/>
          <w:u w:val="single"/>
        </w:rPr>
        <w:t>9</w:t>
      </w:r>
    </w:p>
    <w:p w14:paraId="40DE303A" w14:textId="77777777" w:rsidR="0015262A" w:rsidRPr="0015262A" w:rsidRDefault="0015262A" w:rsidP="0015262A">
      <w:pPr>
        <w:pStyle w:val="Bezproreda"/>
        <w:rPr>
          <w:rFonts w:ascii="Times New Roman" w:hAnsi="Times New Roman" w:cs="Times New Roman"/>
          <w:sz w:val="24"/>
          <w:szCs w:val="24"/>
        </w:rPr>
      </w:pPr>
    </w:p>
    <w:p w14:paraId="6E035B90" w14:textId="23350FAF" w:rsidR="0015262A" w:rsidRPr="0015262A" w:rsidRDefault="0015262A" w:rsidP="00FF04B2">
      <w:pPr>
        <w:pStyle w:val="Bezproreda"/>
        <w:ind w:firstLine="708"/>
        <w:rPr>
          <w:rFonts w:ascii="Times New Roman" w:hAnsi="Times New Roman" w:cs="Times New Roman"/>
          <w:sz w:val="24"/>
          <w:szCs w:val="24"/>
        </w:rPr>
      </w:pPr>
      <w:r w:rsidRPr="0015262A">
        <w:rPr>
          <w:rFonts w:ascii="Times New Roman" w:hAnsi="Times New Roman" w:cs="Times New Roman"/>
          <w:sz w:val="24"/>
          <w:szCs w:val="24"/>
        </w:rPr>
        <w:t>Na kraju razdoblja 31.12.202</w:t>
      </w:r>
      <w:r w:rsidR="00FF04B2">
        <w:rPr>
          <w:rFonts w:ascii="Times New Roman" w:hAnsi="Times New Roman" w:cs="Times New Roman"/>
          <w:sz w:val="24"/>
          <w:szCs w:val="24"/>
        </w:rPr>
        <w:t>3</w:t>
      </w:r>
      <w:r w:rsidRPr="0015262A">
        <w:rPr>
          <w:rFonts w:ascii="Times New Roman" w:hAnsi="Times New Roman" w:cs="Times New Roman"/>
          <w:sz w:val="24"/>
          <w:szCs w:val="24"/>
        </w:rPr>
        <w:t>. godine</w:t>
      </w:r>
      <w:r w:rsidR="00FF04B2">
        <w:rPr>
          <w:rFonts w:ascii="Times New Roman" w:hAnsi="Times New Roman" w:cs="Times New Roman"/>
          <w:sz w:val="24"/>
          <w:szCs w:val="24"/>
        </w:rPr>
        <w:t>-šifra V 006</w:t>
      </w:r>
      <w:r w:rsidRPr="0015262A">
        <w:rPr>
          <w:rFonts w:ascii="Times New Roman" w:hAnsi="Times New Roman" w:cs="Times New Roman"/>
          <w:sz w:val="24"/>
          <w:szCs w:val="24"/>
        </w:rPr>
        <w:t xml:space="preserve"> ostale su nepodmirene obveze u iznosu 1</w:t>
      </w:r>
      <w:r w:rsidR="00FF04B2">
        <w:rPr>
          <w:rFonts w:ascii="Times New Roman" w:hAnsi="Times New Roman" w:cs="Times New Roman"/>
          <w:sz w:val="24"/>
          <w:szCs w:val="24"/>
        </w:rPr>
        <w:t>6.622,84 eura</w:t>
      </w:r>
      <w:r w:rsidR="002A67AD">
        <w:rPr>
          <w:rFonts w:ascii="Times New Roman" w:hAnsi="Times New Roman" w:cs="Times New Roman"/>
          <w:sz w:val="24"/>
          <w:szCs w:val="24"/>
        </w:rPr>
        <w:t>.</w:t>
      </w:r>
      <w:r w:rsidRPr="0015262A">
        <w:rPr>
          <w:rFonts w:ascii="Times New Roman" w:hAnsi="Times New Roman" w:cs="Times New Roman"/>
          <w:sz w:val="24"/>
          <w:szCs w:val="24"/>
        </w:rPr>
        <w:t xml:space="preserve"> </w:t>
      </w:r>
    </w:p>
    <w:p w14:paraId="76939634" w14:textId="4AB528A6" w:rsidR="00505B95" w:rsidRDefault="00FF04B2" w:rsidP="002A67AD">
      <w:pPr>
        <w:pStyle w:val="Bezproreda"/>
        <w:ind w:firstLine="708"/>
        <w:rPr>
          <w:rFonts w:ascii="Times New Roman" w:hAnsi="Times New Roman" w:cs="Times New Roman"/>
          <w:sz w:val="24"/>
          <w:szCs w:val="24"/>
        </w:rPr>
      </w:pPr>
      <w:r>
        <w:rPr>
          <w:rFonts w:ascii="Times New Roman" w:hAnsi="Times New Roman" w:cs="Times New Roman"/>
          <w:sz w:val="24"/>
          <w:szCs w:val="24"/>
        </w:rPr>
        <w:t>Dospjelih obaveza nema, a s</w:t>
      </w:r>
      <w:r w:rsidR="0015262A" w:rsidRPr="0015262A">
        <w:rPr>
          <w:rFonts w:ascii="Times New Roman" w:hAnsi="Times New Roman" w:cs="Times New Roman"/>
          <w:sz w:val="24"/>
          <w:szCs w:val="24"/>
        </w:rPr>
        <w:t xml:space="preserve">tanje nedospjelih obveza na kraju izvještajnog razdoblja </w:t>
      </w:r>
      <w:r>
        <w:rPr>
          <w:rFonts w:ascii="Times New Roman" w:hAnsi="Times New Roman" w:cs="Times New Roman"/>
          <w:sz w:val="24"/>
          <w:szCs w:val="24"/>
        </w:rPr>
        <w:t>-šifra V 009-iznosi 16.622,84 eura</w:t>
      </w:r>
      <w:r w:rsidR="0015262A" w:rsidRPr="0015262A">
        <w:rPr>
          <w:rFonts w:ascii="Times New Roman" w:hAnsi="Times New Roman" w:cs="Times New Roman"/>
          <w:sz w:val="24"/>
          <w:szCs w:val="24"/>
        </w:rPr>
        <w:t>.</w:t>
      </w:r>
    </w:p>
    <w:p w14:paraId="16F62CFF" w14:textId="77777777" w:rsidR="00505B95" w:rsidRDefault="00505B95" w:rsidP="00474B34">
      <w:pPr>
        <w:pStyle w:val="Bezproreda"/>
        <w:rPr>
          <w:rFonts w:ascii="Times New Roman" w:hAnsi="Times New Roman" w:cs="Times New Roman"/>
          <w:sz w:val="24"/>
          <w:szCs w:val="24"/>
        </w:rPr>
      </w:pPr>
    </w:p>
    <w:p w14:paraId="7D28FFE2" w14:textId="77777777" w:rsidR="00AA3098" w:rsidRDefault="00AA3098" w:rsidP="00474B34">
      <w:pPr>
        <w:pStyle w:val="Bezproreda"/>
        <w:rPr>
          <w:rFonts w:ascii="Times New Roman" w:hAnsi="Times New Roman" w:cs="Times New Roman"/>
          <w:sz w:val="24"/>
          <w:szCs w:val="24"/>
        </w:rPr>
      </w:pPr>
    </w:p>
    <w:p w14:paraId="24E0375A" w14:textId="77777777" w:rsidR="00134AB3" w:rsidRPr="00134AB3" w:rsidRDefault="00134AB3" w:rsidP="00134AB3">
      <w:pPr>
        <w:rPr>
          <w:rFonts w:ascii="Times New Roman" w:hAnsi="Times New Roman" w:cs="Times New Roman"/>
          <w:b/>
          <w:i/>
        </w:rPr>
      </w:pPr>
    </w:p>
    <w:p w14:paraId="48B84C5D" w14:textId="77777777" w:rsidR="00134AB3" w:rsidRPr="00134AB3" w:rsidRDefault="00134AB3" w:rsidP="00134AB3">
      <w:pPr>
        <w:rPr>
          <w:rFonts w:ascii="Times New Roman" w:hAnsi="Times New Roman" w:cs="Times New Roman"/>
        </w:rPr>
      </w:pPr>
      <w:r w:rsidRPr="00134AB3">
        <w:rPr>
          <w:rFonts w:ascii="Times New Roman" w:hAnsi="Times New Roman" w:cs="Times New Roman"/>
          <w:sz w:val="24"/>
          <w:szCs w:val="24"/>
        </w:rPr>
        <w:t xml:space="preserve">                                                                                       Ravnateljica :</w:t>
      </w:r>
    </w:p>
    <w:p w14:paraId="5CFF3F6C" w14:textId="45272982" w:rsidR="00303108" w:rsidRDefault="00134AB3" w:rsidP="00C132E7">
      <w:pPr>
        <w:rPr>
          <w:rFonts w:ascii="Times New Roman" w:hAnsi="Times New Roman" w:cs="Times New Roman"/>
          <w:sz w:val="24"/>
          <w:szCs w:val="24"/>
        </w:rPr>
      </w:pPr>
      <w:r w:rsidRPr="00134AB3">
        <w:rPr>
          <w:rFonts w:ascii="Times New Roman" w:hAnsi="Times New Roman" w:cs="Times New Roman"/>
          <w:sz w:val="24"/>
          <w:szCs w:val="24"/>
        </w:rPr>
        <w:t xml:space="preserve">                                                      </w:t>
      </w:r>
      <w:r w:rsidRPr="00134AB3">
        <w:rPr>
          <w:rFonts w:ascii="Times New Roman" w:hAnsi="Times New Roman" w:cs="Times New Roman"/>
          <w:b/>
          <w:sz w:val="24"/>
          <w:szCs w:val="24"/>
        </w:rPr>
        <w:t xml:space="preserve">Romana Horvat, </w:t>
      </w:r>
      <w:r w:rsidR="00813CFB">
        <w:rPr>
          <w:rFonts w:ascii="Times New Roman" w:hAnsi="Times New Roman" w:cs="Times New Roman"/>
          <w:b/>
          <w:sz w:val="24"/>
          <w:szCs w:val="24"/>
        </w:rPr>
        <w:t xml:space="preserve">viši </w:t>
      </w:r>
      <w:r w:rsidRPr="00134AB3">
        <w:rPr>
          <w:rFonts w:ascii="Times New Roman" w:hAnsi="Times New Roman" w:cs="Times New Roman"/>
          <w:b/>
          <w:sz w:val="24"/>
          <w:szCs w:val="24"/>
        </w:rPr>
        <w:t>knjižničar i prof.</w:t>
      </w:r>
      <w:r w:rsidR="00813CFB">
        <w:rPr>
          <w:rFonts w:ascii="Times New Roman" w:hAnsi="Times New Roman" w:cs="Times New Roman"/>
          <w:b/>
          <w:sz w:val="24"/>
          <w:szCs w:val="24"/>
        </w:rPr>
        <w:t xml:space="preserve"> </w:t>
      </w:r>
      <w:r w:rsidRPr="00134AB3">
        <w:rPr>
          <w:rFonts w:ascii="Times New Roman" w:hAnsi="Times New Roman" w:cs="Times New Roman"/>
          <w:b/>
          <w:sz w:val="24"/>
          <w:szCs w:val="24"/>
        </w:rPr>
        <w:t>slavistike</w:t>
      </w:r>
      <w:r w:rsidR="00303108">
        <w:rPr>
          <w:rFonts w:ascii="Times New Roman" w:hAnsi="Times New Roman" w:cs="Times New Roman"/>
          <w:sz w:val="24"/>
          <w:szCs w:val="24"/>
        </w:rPr>
        <w:t xml:space="preserve">                                </w:t>
      </w:r>
    </w:p>
    <w:p w14:paraId="47310639" w14:textId="77777777" w:rsidR="00E2129A" w:rsidRDefault="00E2129A"/>
    <w:sectPr w:rsidR="00E21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EF13774"/>
    <w:multiLevelType w:val="hybridMultilevel"/>
    <w:tmpl w:val="1C321D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60678737">
    <w:abstractNumId w:val="0"/>
  </w:num>
  <w:num w:numId="2" w16cid:durableId="1540243136">
    <w:abstractNumId w:val="0"/>
  </w:num>
  <w:num w:numId="3" w16cid:durableId="1514682556">
    <w:abstractNumId w:val="0"/>
  </w:num>
  <w:num w:numId="4" w16cid:durableId="2072537173">
    <w:abstractNumId w:val="0"/>
  </w:num>
  <w:num w:numId="5" w16cid:durableId="830370914">
    <w:abstractNumId w:val="0"/>
  </w:num>
  <w:num w:numId="6" w16cid:durableId="152526990">
    <w:abstractNumId w:val="0"/>
  </w:num>
  <w:num w:numId="7" w16cid:durableId="367490648">
    <w:abstractNumId w:val="0"/>
  </w:num>
  <w:num w:numId="8" w16cid:durableId="431169573">
    <w:abstractNumId w:val="0"/>
  </w:num>
  <w:num w:numId="9" w16cid:durableId="300157877">
    <w:abstractNumId w:val="0"/>
  </w:num>
  <w:num w:numId="10" w16cid:durableId="1621648515">
    <w:abstractNumId w:val="0"/>
  </w:num>
  <w:num w:numId="11" w16cid:durableId="2142259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108"/>
    <w:rsid w:val="00004CCC"/>
    <w:rsid w:val="00005721"/>
    <w:rsid w:val="0001662E"/>
    <w:rsid w:val="000255D5"/>
    <w:rsid w:val="00025D5F"/>
    <w:rsid w:val="00033591"/>
    <w:rsid w:val="000357E5"/>
    <w:rsid w:val="00056C9E"/>
    <w:rsid w:val="00060520"/>
    <w:rsid w:val="00073630"/>
    <w:rsid w:val="000752A7"/>
    <w:rsid w:val="000A7AE5"/>
    <w:rsid w:val="000D68ED"/>
    <w:rsid w:val="000E1C5A"/>
    <w:rsid w:val="00132C3F"/>
    <w:rsid w:val="00134AB3"/>
    <w:rsid w:val="0015262A"/>
    <w:rsid w:val="0016400C"/>
    <w:rsid w:val="0017492A"/>
    <w:rsid w:val="001835FA"/>
    <w:rsid w:val="00185176"/>
    <w:rsid w:val="00186B78"/>
    <w:rsid w:val="001A19A2"/>
    <w:rsid w:val="001D31D7"/>
    <w:rsid w:val="001D698A"/>
    <w:rsid w:val="001E645F"/>
    <w:rsid w:val="001F538C"/>
    <w:rsid w:val="001F6FAC"/>
    <w:rsid w:val="0020440D"/>
    <w:rsid w:val="00205E6E"/>
    <w:rsid w:val="002111D5"/>
    <w:rsid w:val="002215D1"/>
    <w:rsid w:val="00225870"/>
    <w:rsid w:val="002279F9"/>
    <w:rsid w:val="0026426F"/>
    <w:rsid w:val="002924E5"/>
    <w:rsid w:val="002A67AD"/>
    <w:rsid w:val="002B24A3"/>
    <w:rsid w:val="002D44CF"/>
    <w:rsid w:val="002F10CA"/>
    <w:rsid w:val="00300EAA"/>
    <w:rsid w:val="00301DF5"/>
    <w:rsid w:val="00303108"/>
    <w:rsid w:val="0030605A"/>
    <w:rsid w:val="0035068E"/>
    <w:rsid w:val="00371F12"/>
    <w:rsid w:val="00382EDD"/>
    <w:rsid w:val="00387054"/>
    <w:rsid w:val="003A56DE"/>
    <w:rsid w:val="003B6782"/>
    <w:rsid w:val="003E2EA5"/>
    <w:rsid w:val="003F5BC4"/>
    <w:rsid w:val="00424B65"/>
    <w:rsid w:val="00424F09"/>
    <w:rsid w:val="00474B34"/>
    <w:rsid w:val="00480055"/>
    <w:rsid w:val="004B1D77"/>
    <w:rsid w:val="004F0285"/>
    <w:rsid w:val="00504B9F"/>
    <w:rsid w:val="00505B95"/>
    <w:rsid w:val="00512C95"/>
    <w:rsid w:val="00515C9F"/>
    <w:rsid w:val="00525D38"/>
    <w:rsid w:val="00531544"/>
    <w:rsid w:val="005349ED"/>
    <w:rsid w:val="005349FA"/>
    <w:rsid w:val="0054767D"/>
    <w:rsid w:val="0056290A"/>
    <w:rsid w:val="005820A9"/>
    <w:rsid w:val="005A2226"/>
    <w:rsid w:val="00623274"/>
    <w:rsid w:val="00625411"/>
    <w:rsid w:val="00644B43"/>
    <w:rsid w:val="00647E91"/>
    <w:rsid w:val="0067069F"/>
    <w:rsid w:val="006E1ADF"/>
    <w:rsid w:val="006F4807"/>
    <w:rsid w:val="00700594"/>
    <w:rsid w:val="00706460"/>
    <w:rsid w:val="007323AF"/>
    <w:rsid w:val="00756434"/>
    <w:rsid w:val="007710C1"/>
    <w:rsid w:val="00787456"/>
    <w:rsid w:val="00791CC2"/>
    <w:rsid w:val="007A47F0"/>
    <w:rsid w:val="007A77E7"/>
    <w:rsid w:val="007C7375"/>
    <w:rsid w:val="007E245C"/>
    <w:rsid w:val="00800A0C"/>
    <w:rsid w:val="008079C0"/>
    <w:rsid w:val="00813CFB"/>
    <w:rsid w:val="00830308"/>
    <w:rsid w:val="00836697"/>
    <w:rsid w:val="008503FE"/>
    <w:rsid w:val="0086065D"/>
    <w:rsid w:val="00867E5E"/>
    <w:rsid w:val="008D17A1"/>
    <w:rsid w:val="008D3773"/>
    <w:rsid w:val="008D7019"/>
    <w:rsid w:val="008F24C4"/>
    <w:rsid w:val="00902757"/>
    <w:rsid w:val="009353E1"/>
    <w:rsid w:val="00951F9A"/>
    <w:rsid w:val="00985F41"/>
    <w:rsid w:val="009935CA"/>
    <w:rsid w:val="009973C0"/>
    <w:rsid w:val="009F2207"/>
    <w:rsid w:val="00A014C6"/>
    <w:rsid w:val="00A549FA"/>
    <w:rsid w:val="00A643DB"/>
    <w:rsid w:val="00A975E9"/>
    <w:rsid w:val="00AA3098"/>
    <w:rsid w:val="00B00A7D"/>
    <w:rsid w:val="00B02815"/>
    <w:rsid w:val="00B325EA"/>
    <w:rsid w:val="00B361DF"/>
    <w:rsid w:val="00B469C5"/>
    <w:rsid w:val="00B47BC8"/>
    <w:rsid w:val="00B56E3A"/>
    <w:rsid w:val="00B6019A"/>
    <w:rsid w:val="00B604CA"/>
    <w:rsid w:val="00B67F43"/>
    <w:rsid w:val="00B72D24"/>
    <w:rsid w:val="00B87D80"/>
    <w:rsid w:val="00B90609"/>
    <w:rsid w:val="00BA2B33"/>
    <w:rsid w:val="00BC0ABA"/>
    <w:rsid w:val="00BD444F"/>
    <w:rsid w:val="00BE396A"/>
    <w:rsid w:val="00BE5B0F"/>
    <w:rsid w:val="00BF79F8"/>
    <w:rsid w:val="00C132E7"/>
    <w:rsid w:val="00C168CF"/>
    <w:rsid w:val="00C66A80"/>
    <w:rsid w:val="00C671E0"/>
    <w:rsid w:val="00CA7902"/>
    <w:rsid w:val="00CB7BFE"/>
    <w:rsid w:val="00CF1256"/>
    <w:rsid w:val="00D065C1"/>
    <w:rsid w:val="00D41BBC"/>
    <w:rsid w:val="00D45725"/>
    <w:rsid w:val="00D46F13"/>
    <w:rsid w:val="00D60D51"/>
    <w:rsid w:val="00D640EA"/>
    <w:rsid w:val="00D64A01"/>
    <w:rsid w:val="00D94F32"/>
    <w:rsid w:val="00DA07B2"/>
    <w:rsid w:val="00DD20A5"/>
    <w:rsid w:val="00DF4722"/>
    <w:rsid w:val="00E066D8"/>
    <w:rsid w:val="00E126B5"/>
    <w:rsid w:val="00E2129A"/>
    <w:rsid w:val="00E35F6A"/>
    <w:rsid w:val="00E82BF8"/>
    <w:rsid w:val="00E9721F"/>
    <w:rsid w:val="00EB4DB1"/>
    <w:rsid w:val="00EC7876"/>
    <w:rsid w:val="00EE6E96"/>
    <w:rsid w:val="00F07AAF"/>
    <w:rsid w:val="00F137E6"/>
    <w:rsid w:val="00F73E76"/>
    <w:rsid w:val="00F81762"/>
    <w:rsid w:val="00FA679D"/>
    <w:rsid w:val="00FB3208"/>
    <w:rsid w:val="00FD5EEB"/>
    <w:rsid w:val="00FF04B2"/>
    <w:rsid w:val="00FF35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4AA2"/>
  <w15:chartTrackingRefBased/>
  <w15:docId w15:val="{9F3DA0A5-E0A8-49BD-B997-37E9CF24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hr-H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A0C"/>
  </w:style>
  <w:style w:type="paragraph" w:styleId="Naslov1">
    <w:name w:val="heading 1"/>
    <w:basedOn w:val="Normal"/>
    <w:next w:val="Normal"/>
    <w:link w:val="Naslov1Char"/>
    <w:uiPriority w:val="9"/>
    <w:qFormat/>
    <w:rsid w:val="00800A0C"/>
    <w:pPr>
      <w:spacing w:before="300" w:after="40"/>
      <w:jc w:val="left"/>
      <w:outlineLvl w:val="0"/>
    </w:pPr>
    <w:rPr>
      <w:smallCaps/>
      <w:spacing w:val="5"/>
      <w:sz w:val="32"/>
      <w:szCs w:val="32"/>
    </w:rPr>
  </w:style>
  <w:style w:type="paragraph" w:styleId="Naslov2">
    <w:name w:val="heading 2"/>
    <w:basedOn w:val="Normal"/>
    <w:next w:val="Normal"/>
    <w:link w:val="Naslov2Char"/>
    <w:uiPriority w:val="9"/>
    <w:semiHidden/>
    <w:unhideWhenUsed/>
    <w:qFormat/>
    <w:rsid w:val="00800A0C"/>
    <w:pPr>
      <w:spacing w:after="0"/>
      <w:jc w:val="left"/>
      <w:outlineLvl w:val="1"/>
    </w:pPr>
    <w:rPr>
      <w:smallCaps/>
      <w:spacing w:val="5"/>
      <w:sz w:val="28"/>
      <w:szCs w:val="28"/>
    </w:rPr>
  </w:style>
  <w:style w:type="paragraph" w:styleId="Naslov3">
    <w:name w:val="heading 3"/>
    <w:basedOn w:val="Normal"/>
    <w:next w:val="Normal"/>
    <w:link w:val="Naslov3Char"/>
    <w:uiPriority w:val="9"/>
    <w:semiHidden/>
    <w:unhideWhenUsed/>
    <w:qFormat/>
    <w:rsid w:val="00800A0C"/>
    <w:pPr>
      <w:spacing w:after="0"/>
      <w:jc w:val="left"/>
      <w:outlineLvl w:val="2"/>
    </w:pPr>
    <w:rPr>
      <w:smallCaps/>
      <w:spacing w:val="5"/>
      <w:sz w:val="24"/>
      <w:szCs w:val="24"/>
    </w:rPr>
  </w:style>
  <w:style w:type="paragraph" w:styleId="Naslov4">
    <w:name w:val="heading 4"/>
    <w:basedOn w:val="Normal"/>
    <w:next w:val="Normal"/>
    <w:link w:val="Naslov4Char"/>
    <w:uiPriority w:val="9"/>
    <w:semiHidden/>
    <w:unhideWhenUsed/>
    <w:qFormat/>
    <w:rsid w:val="00800A0C"/>
    <w:pPr>
      <w:spacing w:after="0"/>
      <w:jc w:val="left"/>
      <w:outlineLvl w:val="3"/>
    </w:pPr>
    <w:rPr>
      <w:i/>
      <w:iCs/>
      <w:smallCaps/>
      <w:spacing w:val="10"/>
      <w:sz w:val="22"/>
      <w:szCs w:val="22"/>
    </w:rPr>
  </w:style>
  <w:style w:type="paragraph" w:styleId="Naslov5">
    <w:name w:val="heading 5"/>
    <w:basedOn w:val="Normal"/>
    <w:next w:val="Normal"/>
    <w:link w:val="Naslov5Char"/>
    <w:uiPriority w:val="9"/>
    <w:semiHidden/>
    <w:unhideWhenUsed/>
    <w:qFormat/>
    <w:rsid w:val="00800A0C"/>
    <w:pPr>
      <w:spacing w:after="0"/>
      <w:jc w:val="left"/>
      <w:outlineLvl w:val="4"/>
    </w:pPr>
    <w:rPr>
      <w:smallCaps/>
      <w:color w:val="538135" w:themeColor="accent6" w:themeShade="BF"/>
      <w:spacing w:val="10"/>
      <w:sz w:val="22"/>
      <w:szCs w:val="22"/>
    </w:rPr>
  </w:style>
  <w:style w:type="paragraph" w:styleId="Naslov6">
    <w:name w:val="heading 6"/>
    <w:basedOn w:val="Normal"/>
    <w:next w:val="Normal"/>
    <w:link w:val="Naslov6Char"/>
    <w:uiPriority w:val="9"/>
    <w:semiHidden/>
    <w:unhideWhenUsed/>
    <w:qFormat/>
    <w:rsid w:val="00800A0C"/>
    <w:pPr>
      <w:spacing w:after="0"/>
      <w:jc w:val="left"/>
      <w:outlineLvl w:val="5"/>
    </w:pPr>
    <w:rPr>
      <w:smallCaps/>
      <w:color w:val="70AD47" w:themeColor="accent6"/>
      <w:spacing w:val="5"/>
      <w:sz w:val="22"/>
      <w:szCs w:val="22"/>
    </w:rPr>
  </w:style>
  <w:style w:type="paragraph" w:styleId="Naslov7">
    <w:name w:val="heading 7"/>
    <w:basedOn w:val="Normal"/>
    <w:next w:val="Normal"/>
    <w:link w:val="Naslov7Char"/>
    <w:uiPriority w:val="9"/>
    <w:semiHidden/>
    <w:unhideWhenUsed/>
    <w:qFormat/>
    <w:rsid w:val="00800A0C"/>
    <w:pPr>
      <w:spacing w:after="0"/>
      <w:jc w:val="left"/>
      <w:outlineLvl w:val="6"/>
    </w:pPr>
    <w:rPr>
      <w:b/>
      <w:bCs/>
      <w:smallCaps/>
      <w:color w:val="70AD47" w:themeColor="accent6"/>
      <w:spacing w:val="10"/>
    </w:rPr>
  </w:style>
  <w:style w:type="paragraph" w:styleId="Naslov8">
    <w:name w:val="heading 8"/>
    <w:basedOn w:val="Normal"/>
    <w:next w:val="Normal"/>
    <w:link w:val="Naslov8Char"/>
    <w:uiPriority w:val="9"/>
    <w:semiHidden/>
    <w:unhideWhenUsed/>
    <w:qFormat/>
    <w:rsid w:val="00800A0C"/>
    <w:pPr>
      <w:spacing w:after="0"/>
      <w:jc w:val="left"/>
      <w:outlineLvl w:val="7"/>
    </w:pPr>
    <w:rPr>
      <w:b/>
      <w:bCs/>
      <w:i/>
      <w:iCs/>
      <w:smallCaps/>
      <w:color w:val="538135" w:themeColor="accent6" w:themeShade="BF"/>
    </w:rPr>
  </w:style>
  <w:style w:type="paragraph" w:styleId="Naslov9">
    <w:name w:val="heading 9"/>
    <w:basedOn w:val="Normal"/>
    <w:next w:val="Normal"/>
    <w:link w:val="Naslov9Char"/>
    <w:uiPriority w:val="9"/>
    <w:semiHidden/>
    <w:unhideWhenUsed/>
    <w:qFormat/>
    <w:rsid w:val="00800A0C"/>
    <w:pPr>
      <w:spacing w:after="0"/>
      <w:jc w:val="left"/>
      <w:outlineLvl w:val="8"/>
    </w:pPr>
    <w:rPr>
      <w:b/>
      <w:bCs/>
      <w:i/>
      <w:iCs/>
      <w:smallCaps/>
      <w:color w:val="385623" w:themeColor="accent6" w:themeShade="8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303108"/>
    <w:rPr>
      <w:color w:val="0563C1" w:themeColor="hyperlink"/>
      <w:u w:val="single"/>
    </w:rPr>
  </w:style>
  <w:style w:type="paragraph" w:styleId="Bezproreda">
    <w:name w:val="No Spacing"/>
    <w:uiPriority w:val="1"/>
    <w:qFormat/>
    <w:rsid w:val="00800A0C"/>
    <w:pPr>
      <w:spacing w:after="0" w:line="240" w:lineRule="auto"/>
    </w:pPr>
  </w:style>
  <w:style w:type="paragraph" w:styleId="Tekstbalonia">
    <w:name w:val="Balloon Text"/>
    <w:basedOn w:val="Normal"/>
    <w:link w:val="TekstbaloniaChar"/>
    <w:uiPriority w:val="99"/>
    <w:semiHidden/>
    <w:unhideWhenUsed/>
    <w:rsid w:val="00B469C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469C5"/>
    <w:rPr>
      <w:rFonts w:ascii="Segoe UI" w:hAnsi="Segoe UI" w:cs="Segoe UI"/>
      <w:sz w:val="18"/>
      <w:szCs w:val="18"/>
    </w:rPr>
  </w:style>
  <w:style w:type="character" w:customStyle="1" w:styleId="Naslov1Char">
    <w:name w:val="Naslov 1 Char"/>
    <w:basedOn w:val="Zadanifontodlomka"/>
    <w:link w:val="Naslov1"/>
    <w:uiPriority w:val="9"/>
    <w:rsid w:val="00800A0C"/>
    <w:rPr>
      <w:smallCaps/>
      <w:spacing w:val="5"/>
      <w:sz w:val="32"/>
      <w:szCs w:val="32"/>
    </w:rPr>
  </w:style>
  <w:style w:type="table" w:styleId="Reetkatablice">
    <w:name w:val="Table Grid"/>
    <w:basedOn w:val="Obinatablica"/>
    <w:uiPriority w:val="39"/>
    <w:rsid w:val="00800A0C"/>
    <w:pPr>
      <w:spacing w:after="0" w:line="240" w:lineRule="auto"/>
    </w:pPr>
    <w:rPr>
      <w:lang w:val="hr-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semiHidden/>
    <w:rsid w:val="00800A0C"/>
    <w:rPr>
      <w:smallCaps/>
      <w:spacing w:val="5"/>
      <w:sz w:val="28"/>
      <w:szCs w:val="28"/>
    </w:rPr>
  </w:style>
  <w:style w:type="character" w:customStyle="1" w:styleId="Naslov3Char">
    <w:name w:val="Naslov 3 Char"/>
    <w:basedOn w:val="Zadanifontodlomka"/>
    <w:link w:val="Naslov3"/>
    <w:uiPriority w:val="9"/>
    <w:semiHidden/>
    <w:rsid w:val="00800A0C"/>
    <w:rPr>
      <w:smallCaps/>
      <w:spacing w:val="5"/>
      <w:sz w:val="24"/>
      <w:szCs w:val="24"/>
    </w:rPr>
  </w:style>
  <w:style w:type="character" w:customStyle="1" w:styleId="Naslov4Char">
    <w:name w:val="Naslov 4 Char"/>
    <w:basedOn w:val="Zadanifontodlomka"/>
    <w:link w:val="Naslov4"/>
    <w:uiPriority w:val="9"/>
    <w:semiHidden/>
    <w:rsid w:val="00800A0C"/>
    <w:rPr>
      <w:i/>
      <w:iCs/>
      <w:smallCaps/>
      <w:spacing w:val="10"/>
      <w:sz w:val="22"/>
      <w:szCs w:val="22"/>
    </w:rPr>
  </w:style>
  <w:style w:type="character" w:customStyle="1" w:styleId="Naslov5Char">
    <w:name w:val="Naslov 5 Char"/>
    <w:basedOn w:val="Zadanifontodlomka"/>
    <w:link w:val="Naslov5"/>
    <w:uiPriority w:val="9"/>
    <w:semiHidden/>
    <w:rsid w:val="00800A0C"/>
    <w:rPr>
      <w:smallCaps/>
      <w:color w:val="538135" w:themeColor="accent6" w:themeShade="BF"/>
      <w:spacing w:val="10"/>
      <w:sz w:val="22"/>
      <w:szCs w:val="22"/>
    </w:rPr>
  </w:style>
  <w:style w:type="character" w:customStyle="1" w:styleId="Naslov6Char">
    <w:name w:val="Naslov 6 Char"/>
    <w:basedOn w:val="Zadanifontodlomka"/>
    <w:link w:val="Naslov6"/>
    <w:uiPriority w:val="9"/>
    <w:semiHidden/>
    <w:rsid w:val="00800A0C"/>
    <w:rPr>
      <w:smallCaps/>
      <w:color w:val="70AD47" w:themeColor="accent6"/>
      <w:spacing w:val="5"/>
      <w:sz w:val="22"/>
      <w:szCs w:val="22"/>
    </w:rPr>
  </w:style>
  <w:style w:type="character" w:customStyle="1" w:styleId="Naslov7Char">
    <w:name w:val="Naslov 7 Char"/>
    <w:basedOn w:val="Zadanifontodlomka"/>
    <w:link w:val="Naslov7"/>
    <w:uiPriority w:val="9"/>
    <w:semiHidden/>
    <w:rsid w:val="00800A0C"/>
    <w:rPr>
      <w:b/>
      <w:bCs/>
      <w:smallCaps/>
      <w:color w:val="70AD47" w:themeColor="accent6"/>
      <w:spacing w:val="10"/>
    </w:rPr>
  </w:style>
  <w:style w:type="character" w:customStyle="1" w:styleId="Naslov8Char">
    <w:name w:val="Naslov 8 Char"/>
    <w:basedOn w:val="Zadanifontodlomka"/>
    <w:link w:val="Naslov8"/>
    <w:uiPriority w:val="9"/>
    <w:semiHidden/>
    <w:rsid w:val="00800A0C"/>
    <w:rPr>
      <w:b/>
      <w:bCs/>
      <w:i/>
      <w:iCs/>
      <w:smallCaps/>
      <w:color w:val="538135" w:themeColor="accent6" w:themeShade="BF"/>
    </w:rPr>
  </w:style>
  <w:style w:type="character" w:customStyle="1" w:styleId="Naslov9Char">
    <w:name w:val="Naslov 9 Char"/>
    <w:basedOn w:val="Zadanifontodlomka"/>
    <w:link w:val="Naslov9"/>
    <w:uiPriority w:val="9"/>
    <w:semiHidden/>
    <w:rsid w:val="00800A0C"/>
    <w:rPr>
      <w:b/>
      <w:bCs/>
      <w:i/>
      <w:iCs/>
      <w:smallCaps/>
      <w:color w:val="385623" w:themeColor="accent6" w:themeShade="80"/>
    </w:rPr>
  </w:style>
  <w:style w:type="paragraph" w:styleId="Opisslike">
    <w:name w:val="caption"/>
    <w:basedOn w:val="Normal"/>
    <w:next w:val="Normal"/>
    <w:uiPriority w:val="35"/>
    <w:semiHidden/>
    <w:unhideWhenUsed/>
    <w:qFormat/>
    <w:rsid w:val="00800A0C"/>
    <w:rPr>
      <w:b/>
      <w:bCs/>
      <w:caps/>
      <w:sz w:val="16"/>
      <w:szCs w:val="16"/>
    </w:rPr>
  </w:style>
  <w:style w:type="paragraph" w:styleId="Naslov">
    <w:name w:val="Title"/>
    <w:basedOn w:val="Normal"/>
    <w:next w:val="Normal"/>
    <w:link w:val="NaslovChar"/>
    <w:uiPriority w:val="10"/>
    <w:qFormat/>
    <w:rsid w:val="00800A0C"/>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NaslovChar">
    <w:name w:val="Naslov Char"/>
    <w:basedOn w:val="Zadanifontodlomka"/>
    <w:link w:val="Naslov"/>
    <w:uiPriority w:val="10"/>
    <w:rsid w:val="00800A0C"/>
    <w:rPr>
      <w:smallCaps/>
      <w:color w:val="262626" w:themeColor="text1" w:themeTint="D9"/>
      <w:sz w:val="52"/>
      <w:szCs w:val="52"/>
    </w:rPr>
  </w:style>
  <w:style w:type="paragraph" w:styleId="Podnaslov">
    <w:name w:val="Subtitle"/>
    <w:basedOn w:val="Normal"/>
    <w:next w:val="Normal"/>
    <w:link w:val="PodnaslovChar"/>
    <w:uiPriority w:val="11"/>
    <w:qFormat/>
    <w:rsid w:val="00800A0C"/>
    <w:pPr>
      <w:spacing w:after="720" w:line="240" w:lineRule="auto"/>
      <w:jc w:val="right"/>
    </w:pPr>
    <w:rPr>
      <w:rFonts w:asciiTheme="majorHAnsi" w:eastAsiaTheme="majorEastAsia" w:hAnsiTheme="majorHAnsi" w:cstheme="majorBidi"/>
    </w:rPr>
  </w:style>
  <w:style w:type="character" w:customStyle="1" w:styleId="PodnaslovChar">
    <w:name w:val="Podnaslov Char"/>
    <w:basedOn w:val="Zadanifontodlomka"/>
    <w:link w:val="Podnaslov"/>
    <w:uiPriority w:val="11"/>
    <w:rsid w:val="00800A0C"/>
    <w:rPr>
      <w:rFonts w:asciiTheme="majorHAnsi" w:eastAsiaTheme="majorEastAsia" w:hAnsiTheme="majorHAnsi" w:cstheme="majorBidi"/>
    </w:rPr>
  </w:style>
  <w:style w:type="character" w:styleId="Naglaeno">
    <w:name w:val="Strong"/>
    <w:uiPriority w:val="22"/>
    <w:qFormat/>
    <w:rsid w:val="00800A0C"/>
    <w:rPr>
      <w:b/>
      <w:bCs/>
      <w:color w:val="70AD47" w:themeColor="accent6"/>
    </w:rPr>
  </w:style>
  <w:style w:type="character" w:styleId="Istaknuto">
    <w:name w:val="Emphasis"/>
    <w:uiPriority w:val="20"/>
    <w:qFormat/>
    <w:rsid w:val="00800A0C"/>
    <w:rPr>
      <w:b/>
      <w:bCs/>
      <w:i/>
      <w:iCs/>
      <w:spacing w:val="10"/>
    </w:rPr>
  </w:style>
  <w:style w:type="paragraph" w:styleId="Citat">
    <w:name w:val="Quote"/>
    <w:basedOn w:val="Normal"/>
    <w:next w:val="Normal"/>
    <w:link w:val="CitatChar"/>
    <w:uiPriority w:val="29"/>
    <w:qFormat/>
    <w:rsid w:val="00800A0C"/>
    <w:rPr>
      <w:i/>
      <w:iCs/>
    </w:rPr>
  </w:style>
  <w:style w:type="character" w:customStyle="1" w:styleId="CitatChar">
    <w:name w:val="Citat Char"/>
    <w:basedOn w:val="Zadanifontodlomka"/>
    <w:link w:val="Citat"/>
    <w:uiPriority w:val="29"/>
    <w:rsid w:val="00800A0C"/>
    <w:rPr>
      <w:i/>
      <w:iCs/>
    </w:rPr>
  </w:style>
  <w:style w:type="paragraph" w:styleId="Naglaencitat">
    <w:name w:val="Intense Quote"/>
    <w:basedOn w:val="Normal"/>
    <w:next w:val="Normal"/>
    <w:link w:val="NaglaencitatChar"/>
    <w:uiPriority w:val="30"/>
    <w:qFormat/>
    <w:rsid w:val="00800A0C"/>
    <w:pPr>
      <w:pBdr>
        <w:top w:val="single" w:sz="8" w:space="1" w:color="70AD47" w:themeColor="accent6"/>
      </w:pBdr>
      <w:spacing w:before="140" w:after="140"/>
      <w:ind w:left="1440" w:right="1440"/>
    </w:pPr>
    <w:rPr>
      <w:b/>
      <w:bCs/>
      <w:i/>
      <w:iCs/>
    </w:rPr>
  </w:style>
  <w:style w:type="character" w:customStyle="1" w:styleId="NaglaencitatChar">
    <w:name w:val="Naglašen citat Char"/>
    <w:basedOn w:val="Zadanifontodlomka"/>
    <w:link w:val="Naglaencitat"/>
    <w:uiPriority w:val="30"/>
    <w:rsid w:val="00800A0C"/>
    <w:rPr>
      <w:b/>
      <w:bCs/>
      <w:i/>
      <w:iCs/>
    </w:rPr>
  </w:style>
  <w:style w:type="character" w:styleId="Neupadljivoisticanje">
    <w:name w:val="Subtle Emphasis"/>
    <w:uiPriority w:val="19"/>
    <w:qFormat/>
    <w:rsid w:val="00800A0C"/>
    <w:rPr>
      <w:i/>
      <w:iCs/>
    </w:rPr>
  </w:style>
  <w:style w:type="character" w:styleId="Jakoisticanje">
    <w:name w:val="Intense Emphasis"/>
    <w:uiPriority w:val="21"/>
    <w:qFormat/>
    <w:rsid w:val="00800A0C"/>
    <w:rPr>
      <w:b/>
      <w:bCs/>
      <w:i/>
      <w:iCs/>
      <w:color w:val="70AD47" w:themeColor="accent6"/>
      <w:spacing w:val="10"/>
    </w:rPr>
  </w:style>
  <w:style w:type="character" w:styleId="Neupadljivareferenca">
    <w:name w:val="Subtle Reference"/>
    <w:uiPriority w:val="31"/>
    <w:qFormat/>
    <w:rsid w:val="00800A0C"/>
    <w:rPr>
      <w:b/>
      <w:bCs/>
    </w:rPr>
  </w:style>
  <w:style w:type="character" w:styleId="Istaknutareferenca">
    <w:name w:val="Intense Reference"/>
    <w:uiPriority w:val="32"/>
    <w:qFormat/>
    <w:rsid w:val="00800A0C"/>
    <w:rPr>
      <w:b/>
      <w:bCs/>
      <w:smallCaps/>
      <w:spacing w:val="5"/>
      <w:sz w:val="22"/>
      <w:szCs w:val="22"/>
      <w:u w:val="single"/>
    </w:rPr>
  </w:style>
  <w:style w:type="character" w:styleId="Naslovknjige">
    <w:name w:val="Book Title"/>
    <w:uiPriority w:val="33"/>
    <w:qFormat/>
    <w:rsid w:val="00800A0C"/>
    <w:rPr>
      <w:rFonts w:asciiTheme="majorHAnsi" w:eastAsiaTheme="majorEastAsia" w:hAnsiTheme="majorHAnsi" w:cstheme="majorBidi"/>
      <w:i/>
      <w:iCs/>
      <w:sz w:val="20"/>
      <w:szCs w:val="20"/>
    </w:rPr>
  </w:style>
  <w:style w:type="paragraph" w:styleId="TOCNaslov">
    <w:name w:val="TOC Heading"/>
    <w:basedOn w:val="Naslov1"/>
    <w:next w:val="Normal"/>
    <w:uiPriority w:val="39"/>
    <w:semiHidden/>
    <w:unhideWhenUsed/>
    <w:qFormat/>
    <w:rsid w:val="00800A0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535665">
      <w:bodyDiv w:val="1"/>
      <w:marLeft w:val="0"/>
      <w:marRight w:val="0"/>
      <w:marTop w:val="0"/>
      <w:marBottom w:val="0"/>
      <w:divBdr>
        <w:top w:val="none" w:sz="0" w:space="0" w:color="auto"/>
        <w:left w:val="none" w:sz="0" w:space="0" w:color="auto"/>
        <w:bottom w:val="none" w:sz="0" w:space="0" w:color="auto"/>
        <w:right w:val="none" w:sz="0" w:space="0" w:color="auto"/>
      </w:divBdr>
    </w:div>
    <w:div w:id="690884005">
      <w:bodyDiv w:val="1"/>
      <w:marLeft w:val="0"/>
      <w:marRight w:val="0"/>
      <w:marTop w:val="0"/>
      <w:marBottom w:val="0"/>
      <w:divBdr>
        <w:top w:val="none" w:sz="0" w:space="0" w:color="auto"/>
        <w:left w:val="none" w:sz="0" w:space="0" w:color="auto"/>
        <w:bottom w:val="none" w:sz="0" w:space="0" w:color="auto"/>
        <w:right w:val="none" w:sz="0" w:space="0" w:color="auto"/>
      </w:divBdr>
    </w:div>
    <w:div w:id="1215314446">
      <w:bodyDiv w:val="1"/>
      <w:marLeft w:val="0"/>
      <w:marRight w:val="0"/>
      <w:marTop w:val="0"/>
      <w:marBottom w:val="0"/>
      <w:divBdr>
        <w:top w:val="none" w:sz="0" w:space="0" w:color="auto"/>
        <w:left w:val="none" w:sz="0" w:space="0" w:color="auto"/>
        <w:bottom w:val="none" w:sz="0" w:space="0" w:color="auto"/>
        <w:right w:val="none" w:sz="0" w:space="0" w:color="auto"/>
      </w:divBdr>
    </w:div>
    <w:div w:id="1802721637">
      <w:bodyDiv w:val="1"/>
      <w:marLeft w:val="0"/>
      <w:marRight w:val="0"/>
      <w:marTop w:val="0"/>
      <w:marBottom w:val="0"/>
      <w:divBdr>
        <w:top w:val="none" w:sz="0" w:space="0" w:color="auto"/>
        <w:left w:val="none" w:sz="0" w:space="0" w:color="auto"/>
        <w:bottom w:val="none" w:sz="0" w:space="0" w:color="auto"/>
        <w:right w:val="none" w:sz="0" w:space="0" w:color="auto"/>
      </w:divBdr>
    </w:div>
    <w:div w:id="19861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AAA3B-C545-4C2C-B858-C57DE73D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7</Pages>
  <Words>2340</Words>
  <Characters>13341</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24</cp:revision>
  <cp:lastPrinted>2015-07-10T05:47:00Z</cp:lastPrinted>
  <dcterms:created xsi:type="dcterms:W3CDTF">2024-01-29T06:45:00Z</dcterms:created>
  <dcterms:modified xsi:type="dcterms:W3CDTF">2024-01-30T11:17:00Z</dcterms:modified>
</cp:coreProperties>
</file>