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4290" w14:textId="387D145A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703F04E5" wp14:editId="6DE3A1EE">
            <wp:simplePos x="0" y="0"/>
            <wp:positionH relativeFrom="column">
              <wp:posOffset>2152650</wp:posOffset>
            </wp:positionH>
            <wp:positionV relativeFrom="paragraph">
              <wp:posOffset>0</wp:posOffset>
            </wp:positionV>
            <wp:extent cx="1047750" cy="1362075"/>
            <wp:effectExtent l="0" t="0" r="0" b="952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8CD00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E34F1C9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0D9E27F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A3B47FA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7320BDC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099428AC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B4AFF91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70126EF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5CF2CACE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837DAB8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205E6E" w:rsidRPr="00205E6E" w14:paraId="04B1A110" w14:textId="77777777" w:rsidTr="00CE2F56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4E5CF12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4163406"/>
            <w:r w:rsidRPr="00205E6E">
              <w:rPr>
                <w:rFonts w:ascii="Times New Roman" w:hAnsi="Times New Roman" w:cs="Times New Roman"/>
                <w:b/>
                <w:sz w:val="24"/>
                <w:szCs w:val="24"/>
              </w:rPr>
              <w:t>PUČKA KNJIŽNICA I ČITAONICA DARUVAR</w:t>
            </w:r>
          </w:p>
          <w:p w14:paraId="2F45D376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STJEPAN RADIĆA 5</w:t>
            </w:r>
          </w:p>
          <w:p w14:paraId="24CE1B54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43500 DARUVAR</w:t>
            </w:r>
          </w:p>
          <w:p w14:paraId="11FB279B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20B9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Ravnateljica: Romana Horvat</w:t>
            </w:r>
          </w:p>
          <w:p w14:paraId="70935AFB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Tel.043/331-592</w:t>
            </w:r>
          </w:p>
          <w:p w14:paraId="60164019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Tel/fax.043/331-468 </w:t>
            </w:r>
          </w:p>
          <w:p w14:paraId="50A5F518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9B876C9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E6E" w:rsidRPr="00205E6E" w14:paraId="5A3DE359" w14:textId="77777777" w:rsidTr="00CE2F56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D7CA473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1BDAE1D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IBAN HR6823400091100055926</w:t>
            </w:r>
          </w:p>
          <w:p w14:paraId="04CD5C51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OIB: 09901662337</w:t>
            </w:r>
          </w:p>
          <w:p w14:paraId="555B315E" w14:textId="12735079" w:rsid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e-mail:</w:t>
            </w:r>
            <w:r w:rsidR="00813C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pkic@bj.t-com.hr</w:t>
            </w:r>
          </w:p>
          <w:p w14:paraId="167CFC93" w14:textId="53F247DA" w:rsid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0BB55BB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681C7DB" w14:textId="088FDF39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KLASA:</w:t>
            </w:r>
            <w:r w:rsidR="00813C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400-03/21-01/01</w:t>
            </w:r>
          </w:p>
          <w:p w14:paraId="5BDCD4D4" w14:textId="5E49508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UR.BROJ:</w:t>
            </w:r>
            <w:r w:rsidR="00813C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2103-03-42/01-21-01</w:t>
            </w:r>
          </w:p>
          <w:p w14:paraId="41DDB2AA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11C01F1" w14:textId="2D7F40EF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Daruvar, </w:t>
            </w:r>
            <w:r w:rsidR="007A47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47F0">
              <w:rPr>
                <w:rFonts w:ascii="Times New Roman" w:hAnsi="Times New Roman" w:cs="Times New Roman"/>
                <w:sz w:val="24"/>
                <w:szCs w:val="24"/>
              </w:rPr>
              <w:t>1.2022</w:t>
            </w: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. godine </w:t>
            </w:r>
          </w:p>
          <w:p w14:paraId="5A8360C0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D239CA8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</w:tbl>
    <w:p w14:paraId="30870EC7" w14:textId="77777777" w:rsidR="00303108" w:rsidRDefault="00303108" w:rsidP="003031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4EB971" w14:textId="77777777" w:rsidR="00303108" w:rsidRPr="00474B34" w:rsidRDefault="00303108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2CF307" w14:textId="77777777" w:rsidR="00474B34" w:rsidRPr="00474B34" w:rsidRDefault="00474B34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74B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0752A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74B34">
        <w:rPr>
          <w:rFonts w:ascii="Times New Roman" w:hAnsi="Times New Roman" w:cs="Times New Roman"/>
          <w:b/>
          <w:bCs/>
          <w:sz w:val="24"/>
          <w:szCs w:val="24"/>
        </w:rPr>
        <w:t>BILJEŠKE UZ OBRAZAC PR-RAS</w:t>
      </w:r>
      <w:r w:rsidR="000752A7">
        <w:rPr>
          <w:rFonts w:ascii="Times New Roman" w:hAnsi="Times New Roman" w:cs="Times New Roman"/>
          <w:b/>
          <w:bCs/>
          <w:sz w:val="24"/>
          <w:szCs w:val="24"/>
        </w:rPr>
        <w:t>, BIL, RASF, P</w:t>
      </w:r>
      <w:r w:rsidR="0067069F">
        <w:rPr>
          <w:rFonts w:ascii="Times New Roman" w:hAnsi="Times New Roman" w:cs="Times New Roman"/>
          <w:b/>
          <w:bCs/>
          <w:sz w:val="24"/>
          <w:szCs w:val="24"/>
        </w:rPr>
        <w:t>-VRI</w:t>
      </w:r>
      <w:r w:rsidR="000752A7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4A741840" w14:textId="5F6DB9F8" w:rsidR="00303108" w:rsidRDefault="000752A7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474B34" w:rsidRPr="00474B34">
        <w:rPr>
          <w:rFonts w:ascii="Times New Roman" w:hAnsi="Times New Roman" w:cs="Times New Roman"/>
          <w:b/>
          <w:bCs/>
          <w:sz w:val="24"/>
          <w:szCs w:val="24"/>
        </w:rPr>
        <w:t>ZA RAZDOBLJE</w:t>
      </w:r>
      <w:r w:rsidR="007A47F0">
        <w:rPr>
          <w:rFonts w:ascii="Times New Roman" w:hAnsi="Times New Roman" w:cs="Times New Roman"/>
          <w:b/>
          <w:bCs/>
          <w:sz w:val="24"/>
          <w:szCs w:val="24"/>
        </w:rPr>
        <w:t xml:space="preserve"> OD 01.01.2021</w:t>
      </w:r>
      <w:r w:rsidR="00B56E3A">
        <w:rPr>
          <w:rFonts w:ascii="Times New Roman" w:hAnsi="Times New Roman" w:cs="Times New Roman"/>
          <w:b/>
          <w:bCs/>
          <w:sz w:val="24"/>
          <w:szCs w:val="24"/>
        </w:rPr>
        <w:t>.-31.12</w:t>
      </w:r>
      <w:r w:rsidR="007A47F0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474B34" w:rsidRPr="00474B34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ED4214E" w14:textId="3B0E7C9C" w:rsidR="00134AB3" w:rsidRDefault="00134AB3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F4D41" w14:textId="6CD3959F" w:rsidR="00134AB3" w:rsidRDefault="00134AB3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FDAE4" w14:textId="77777777" w:rsidR="00134AB3" w:rsidRPr="00474B34" w:rsidRDefault="00134AB3" w:rsidP="00474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2D33EBE" w14:textId="77777777" w:rsidR="00303108" w:rsidRPr="00474B34" w:rsidRDefault="00303108" w:rsidP="00474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D1AE3A7" w14:textId="77777777" w:rsidR="00303108" w:rsidRDefault="0020440D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br.1</w:t>
      </w:r>
    </w:p>
    <w:p w14:paraId="6B9C5555" w14:textId="77777777" w:rsidR="0020440D" w:rsidRPr="0020440D" w:rsidRDefault="0020440D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828BA6" w14:textId="77777777" w:rsidR="00303108" w:rsidRDefault="00303108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AOP-001</w:t>
      </w:r>
    </w:p>
    <w:p w14:paraId="16343D31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C4B21" w14:textId="32D28A85" w:rsidR="00303108" w:rsidRDefault="00303108" w:rsidP="001835F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Sveukupni prihodi </w:t>
      </w:r>
      <w:r w:rsidR="00B56E3A">
        <w:rPr>
          <w:rFonts w:ascii="Times New Roman" w:hAnsi="Times New Roman" w:cs="Times New Roman"/>
          <w:sz w:val="24"/>
          <w:szCs w:val="24"/>
        </w:rPr>
        <w:t>poslovanja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7F0">
        <w:rPr>
          <w:rFonts w:ascii="Times New Roman" w:hAnsi="Times New Roman" w:cs="Times New Roman"/>
          <w:sz w:val="24"/>
          <w:szCs w:val="24"/>
        </w:rPr>
        <w:t>2021</w:t>
      </w:r>
      <w:r w:rsidR="00B72D24">
        <w:rPr>
          <w:rFonts w:ascii="Times New Roman" w:hAnsi="Times New Roman" w:cs="Times New Roman"/>
          <w:sz w:val="24"/>
          <w:szCs w:val="24"/>
        </w:rPr>
        <w:t>.</w:t>
      </w:r>
      <w:r w:rsidR="00BF79F8">
        <w:rPr>
          <w:rFonts w:ascii="Times New Roman" w:hAnsi="Times New Roman" w:cs="Times New Roman"/>
          <w:sz w:val="24"/>
          <w:szCs w:val="24"/>
        </w:rPr>
        <w:t xml:space="preserve"> </w:t>
      </w:r>
      <w:r w:rsidR="00B56E3A">
        <w:rPr>
          <w:rFonts w:ascii="Times New Roman" w:hAnsi="Times New Roman" w:cs="Times New Roman"/>
          <w:sz w:val="24"/>
          <w:szCs w:val="24"/>
        </w:rPr>
        <w:t>godini</w:t>
      </w:r>
      <w:r w:rsidR="00B72D24">
        <w:rPr>
          <w:rFonts w:ascii="Times New Roman" w:hAnsi="Times New Roman" w:cs="Times New Roman"/>
          <w:sz w:val="24"/>
          <w:szCs w:val="24"/>
        </w:rPr>
        <w:t xml:space="preserve"> iznose </w:t>
      </w:r>
      <w:r w:rsidR="007A47F0">
        <w:rPr>
          <w:rFonts w:ascii="Times New Roman" w:hAnsi="Times New Roman" w:cs="Times New Roman"/>
          <w:sz w:val="24"/>
          <w:szCs w:val="24"/>
        </w:rPr>
        <w:t>1.109.635</w:t>
      </w:r>
      <w:r w:rsidR="00205E6E">
        <w:rPr>
          <w:rFonts w:ascii="Times New Roman" w:hAnsi="Times New Roman" w:cs="Times New Roman"/>
          <w:sz w:val="24"/>
          <w:szCs w:val="24"/>
        </w:rPr>
        <w:t>,</w:t>
      </w:r>
      <w:r w:rsidR="00951F9A">
        <w:rPr>
          <w:rFonts w:ascii="Times New Roman" w:hAnsi="Times New Roman" w:cs="Times New Roman"/>
          <w:sz w:val="24"/>
          <w:szCs w:val="24"/>
        </w:rPr>
        <w:t>00</w:t>
      </w:r>
      <w:r w:rsidR="0056290A">
        <w:rPr>
          <w:rFonts w:ascii="Times New Roman" w:hAnsi="Times New Roman" w:cs="Times New Roman"/>
          <w:sz w:val="24"/>
          <w:szCs w:val="24"/>
        </w:rPr>
        <w:t xml:space="preserve"> kn. P</w:t>
      </w:r>
      <w:r>
        <w:rPr>
          <w:rFonts w:ascii="Times New Roman" w:hAnsi="Times New Roman" w:cs="Times New Roman"/>
          <w:sz w:val="24"/>
          <w:szCs w:val="24"/>
        </w:rPr>
        <w:t>rihodi koje smo ostvarili iz gra</w:t>
      </w:r>
      <w:r w:rsidR="001835FA">
        <w:rPr>
          <w:rFonts w:ascii="Times New Roman" w:hAnsi="Times New Roman" w:cs="Times New Roman"/>
          <w:sz w:val="24"/>
          <w:szCs w:val="24"/>
        </w:rPr>
        <w:t xml:space="preserve">dskog proračuna iznose </w:t>
      </w:r>
      <w:r w:rsidR="007A47F0">
        <w:rPr>
          <w:rFonts w:ascii="Times New Roman" w:hAnsi="Times New Roman" w:cs="Times New Roman"/>
          <w:sz w:val="24"/>
          <w:szCs w:val="24"/>
        </w:rPr>
        <w:t>778.933</w:t>
      </w:r>
      <w:r w:rsidR="00205E6E">
        <w:rPr>
          <w:rFonts w:ascii="Times New Roman" w:hAnsi="Times New Roman" w:cs="Times New Roman"/>
          <w:sz w:val="24"/>
          <w:szCs w:val="24"/>
        </w:rPr>
        <w:t>,</w:t>
      </w:r>
      <w:r w:rsidR="001835FA">
        <w:rPr>
          <w:rFonts w:ascii="Times New Roman" w:hAnsi="Times New Roman" w:cs="Times New Roman"/>
          <w:sz w:val="24"/>
          <w:szCs w:val="24"/>
        </w:rPr>
        <w:t>00</w:t>
      </w:r>
      <w:r w:rsidR="001D698A">
        <w:rPr>
          <w:rFonts w:ascii="Times New Roman" w:hAnsi="Times New Roman" w:cs="Times New Roman"/>
          <w:sz w:val="24"/>
          <w:szCs w:val="24"/>
        </w:rPr>
        <w:t xml:space="preserve"> kn.</w:t>
      </w:r>
      <w:r w:rsidR="00B361DF">
        <w:rPr>
          <w:rFonts w:ascii="Times New Roman" w:hAnsi="Times New Roman" w:cs="Times New Roman"/>
          <w:sz w:val="24"/>
          <w:szCs w:val="24"/>
        </w:rPr>
        <w:t xml:space="preserve"> P</w:t>
      </w:r>
      <w:r w:rsidR="00756434">
        <w:rPr>
          <w:rFonts w:ascii="Times New Roman" w:hAnsi="Times New Roman" w:cs="Times New Roman"/>
          <w:sz w:val="24"/>
          <w:szCs w:val="24"/>
        </w:rPr>
        <w:t>rihodi od pomoći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2</w:t>
      </w:r>
      <w:r w:rsidR="007A47F0">
        <w:rPr>
          <w:rFonts w:ascii="Times New Roman" w:hAnsi="Times New Roman" w:cs="Times New Roman"/>
          <w:sz w:val="24"/>
          <w:szCs w:val="24"/>
        </w:rPr>
        <w:t>78.118</w:t>
      </w:r>
      <w:r w:rsidR="00205E6E">
        <w:rPr>
          <w:rFonts w:ascii="Times New Roman" w:hAnsi="Times New Roman" w:cs="Times New Roman"/>
          <w:sz w:val="24"/>
          <w:szCs w:val="24"/>
        </w:rPr>
        <w:t>,00</w:t>
      </w:r>
      <w:r w:rsidR="00B361DF">
        <w:rPr>
          <w:rFonts w:ascii="Times New Roman" w:hAnsi="Times New Roman" w:cs="Times New Roman"/>
          <w:sz w:val="24"/>
          <w:szCs w:val="24"/>
        </w:rPr>
        <w:t xml:space="preserve"> kn</w:t>
      </w:r>
      <w:r w:rsidR="00756434">
        <w:rPr>
          <w:rFonts w:ascii="Times New Roman" w:hAnsi="Times New Roman" w:cs="Times New Roman"/>
          <w:sz w:val="24"/>
          <w:szCs w:val="24"/>
        </w:rPr>
        <w:t xml:space="preserve"> </w:t>
      </w:r>
      <w:r w:rsidR="00B361DF">
        <w:rPr>
          <w:rFonts w:ascii="Times New Roman" w:hAnsi="Times New Roman" w:cs="Times New Roman"/>
          <w:sz w:val="24"/>
          <w:szCs w:val="24"/>
        </w:rPr>
        <w:t xml:space="preserve">. Prihodi od </w:t>
      </w:r>
      <w:r w:rsidR="00525D38">
        <w:rPr>
          <w:rFonts w:ascii="Times New Roman" w:hAnsi="Times New Roman" w:cs="Times New Roman"/>
          <w:sz w:val="24"/>
          <w:szCs w:val="24"/>
        </w:rPr>
        <w:t xml:space="preserve">imovine iznose </w:t>
      </w:r>
      <w:r w:rsidR="007A47F0">
        <w:rPr>
          <w:rFonts w:ascii="Times New Roman" w:hAnsi="Times New Roman" w:cs="Times New Roman"/>
          <w:sz w:val="24"/>
          <w:szCs w:val="24"/>
        </w:rPr>
        <w:t>1.115</w:t>
      </w:r>
      <w:r w:rsidR="00205E6E">
        <w:rPr>
          <w:rFonts w:ascii="Times New Roman" w:hAnsi="Times New Roman" w:cs="Times New Roman"/>
          <w:sz w:val="24"/>
          <w:szCs w:val="24"/>
        </w:rPr>
        <w:t>,</w:t>
      </w:r>
      <w:r w:rsidR="00B361DF">
        <w:rPr>
          <w:rFonts w:ascii="Times New Roman" w:hAnsi="Times New Roman" w:cs="Times New Roman"/>
          <w:sz w:val="24"/>
          <w:szCs w:val="24"/>
        </w:rPr>
        <w:t xml:space="preserve">00 kn.. Prihodi </w:t>
      </w:r>
      <w:r w:rsidR="00205E6E">
        <w:rPr>
          <w:rFonts w:ascii="Times New Roman" w:hAnsi="Times New Roman" w:cs="Times New Roman"/>
          <w:sz w:val="24"/>
          <w:szCs w:val="24"/>
        </w:rPr>
        <w:t xml:space="preserve">od </w:t>
      </w:r>
      <w:r w:rsidR="00B361DF">
        <w:rPr>
          <w:rFonts w:ascii="Times New Roman" w:hAnsi="Times New Roman" w:cs="Times New Roman"/>
          <w:sz w:val="24"/>
          <w:szCs w:val="24"/>
        </w:rPr>
        <w:t>prod</w:t>
      </w:r>
      <w:r w:rsidR="001835FA">
        <w:rPr>
          <w:rFonts w:ascii="Times New Roman" w:hAnsi="Times New Roman" w:cs="Times New Roman"/>
          <w:sz w:val="24"/>
          <w:szCs w:val="24"/>
        </w:rPr>
        <w:t xml:space="preserve">aje proizvoda iznose </w:t>
      </w:r>
      <w:r w:rsidR="007A47F0">
        <w:rPr>
          <w:rFonts w:ascii="Times New Roman" w:hAnsi="Times New Roman" w:cs="Times New Roman"/>
          <w:sz w:val="24"/>
          <w:szCs w:val="24"/>
        </w:rPr>
        <w:t>51.469</w:t>
      </w:r>
      <w:r w:rsidR="001835FA">
        <w:rPr>
          <w:rFonts w:ascii="Times New Roman" w:hAnsi="Times New Roman" w:cs="Times New Roman"/>
          <w:sz w:val="24"/>
          <w:szCs w:val="24"/>
        </w:rPr>
        <w:t>,00</w:t>
      </w:r>
      <w:r w:rsidR="00525D38">
        <w:rPr>
          <w:rFonts w:ascii="Times New Roman" w:hAnsi="Times New Roman" w:cs="Times New Roman"/>
          <w:sz w:val="24"/>
          <w:szCs w:val="24"/>
        </w:rPr>
        <w:t xml:space="preserve"> </w:t>
      </w:r>
      <w:r w:rsidR="00B361DF">
        <w:rPr>
          <w:rFonts w:ascii="Times New Roman" w:hAnsi="Times New Roman" w:cs="Times New Roman"/>
          <w:sz w:val="24"/>
          <w:szCs w:val="24"/>
        </w:rPr>
        <w:t>kn.</w:t>
      </w:r>
      <w:r w:rsidR="00525D38">
        <w:rPr>
          <w:rFonts w:ascii="Times New Roman" w:hAnsi="Times New Roman" w:cs="Times New Roman"/>
          <w:sz w:val="24"/>
          <w:szCs w:val="24"/>
        </w:rPr>
        <w:t xml:space="preserve"> </w:t>
      </w:r>
      <w:r w:rsidR="0056290A">
        <w:rPr>
          <w:rFonts w:ascii="Times New Roman" w:hAnsi="Times New Roman" w:cs="Times New Roman"/>
          <w:sz w:val="24"/>
          <w:szCs w:val="24"/>
        </w:rPr>
        <w:t xml:space="preserve">Sveukupni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951F9A">
        <w:rPr>
          <w:rFonts w:ascii="Times New Roman" w:hAnsi="Times New Roman" w:cs="Times New Roman"/>
          <w:sz w:val="24"/>
          <w:szCs w:val="24"/>
        </w:rPr>
        <w:t xml:space="preserve"> poslovanja  su povećani</w:t>
      </w:r>
      <w:r w:rsidR="0056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odnosu na isto r</w:t>
      </w:r>
      <w:r w:rsidR="0056290A">
        <w:rPr>
          <w:rFonts w:ascii="Times New Roman" w:hAnsi="Times New Roman" w:cs="Times New Roman"/>
          <w:sz w:val="24"/>
          <w:szCs w:val="24"/>
        </w:rPr>
        <w:t>azd</w:t>
      </w:r>
      <w:r w:rsidR="00B361DF">
        <w:rPr>
          <w:rFonts w:ascii="Times New Roman" w:hAnsi="Times New Roman" w:cs="Times New Roman"/>
          <w:sz w:val="24"/>
          <w:szCs w:val="24"/>
        </w:rPr>
        <w:t xml:space="preserve">oblje prethodne godine </w:t>
      </w:r>
      <w:r w:rsidR="007A47F0">
        <w:rPr>
          <w:rFonts w:ascii="Times New Roman" w:hAnsi="Times New Roman" w:cs="Times New Roman"/>
          <w:sz w:val="24"/>
          <w:szCs w:val="24"/>
        </w:rPr>
        <w:t>za 2</w:t>
      </w:r>
      <w:r w:rsidR="001835FA">
        <w:rPr>
          <w:rFonts w:ascii="Times New Roman" w:hAnsi="Times New Roman" w:cs="Times New Roman"/>
          <w:sz w:val="24"/>
          <w:szCs w:val="24"/>
        </w:rPr>
        <w:t>,</w:t>
      </w:r>
      <w:r w:rsidR="007A47F0">
        <w:rPr>
          <w:rFonts w:ascii="Times New Roman" w:hAnsi="Times New Roman" w:cs="Times New Roman"/>
          <w:sz w:val="24"/>
          <w:szCs w:val="24"/>
        </w:rPr>
        <w:t>6</w:t>
      </w:r>
      <w:r w:rsidR="00525D38">
        <w:rPr>
          <w:rFonts w:ascii="Times New Roman" w:hAnsi="Times New Roman" w:cs="Times New Roman"/>
          <w:sz w:val="24"/>
          <w:szCs w:val="24"/>
        </w:rPr>
        <w:t>%</w:t>
      </w:r>
    </w:p>
    <w:p w14:paraId="196F2C5A" w14:textId="2C2E0E82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EF4F6A" w14:textId="60C68C91" w:rsidR="00134AB3" w:rsidRDefault="00134AB3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813B3E" w14:textId="61570599" w:rsidR="00205E6E" w:rsidRDefault="00205E6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7EB185" w14:textId="77777777" w:rsidR="00134AB3" w:rsidRDefault="00134AB3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0526C6" w14:textId="77777777" w:rsidR="0020440D" w:rsidRPr="0020440D" w:rsidRDefault="0020440D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r.2</w:t>
      </w:r>
    </w:p>
    <w:p w14:paraId="35AD6EF8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86EF4B" w14:textId="1ECAEA00" w:rsidR="00303108" w:rsidRDefault="007A47F0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AOP-146</w:t>
      </w:r>
    </w:p>
    <w:p w14:paraId="2896E9DD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6800D" w14:textId="1D814F0A" w:rsidR="0035068E" w:rsidRDefault="00303108" w:rsidP="001D698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za ovo izvještajn</w:t>
      </w:r>
      <w:r w:rsidR="001835FA">
        <w:rPr>
          <w:rFonts w:ascii="Times New Roman" w:hAnsi="Times New Roman" w:cs="Times New Roman"/>
          <w:sz w:val="24"/>
          <w:szCs w:val="24"/>
        </w:rPr>
        <w:t xml:space="preserve">o razdoblje iznose </w:t>
      </w:r>
      <w:r w:rsidR="007A47F0">
        <w:rPr>
          <w:rFonts w:ascii="Times New Roman" w:hAnsi="Times New Roman" w:cs="Times New Roman"/>
          <w:sz w:val="24"/>
          <w:szCs w:val="24"/>
        </w:rPr>
        <w:t>1.084.864</w:t>
      </w:r>
      <w:r w:rsidR="00C671E0">
        <w:rPr>
          <w:rFonts w:ascii="Times New Roman" w:hAnsi="Times New Roman" w:cs="Times New Roman"/>
          <w:sz w:val="24"/>
          <w:szCs w:val="24"/>
        </w:rPr>
        <w:t>,00</w:t>
      </w:r>
      <w:r w:rsidR="001835FA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7A47F0">
        <w:rPr>
          <w:rFonts w:ascii="Times New Roman" w:hAnsi="Times New Roman" w:cs="Times New Roman"/>
          <w:sz w:val="24"/>
          <w:szCs w:val="24"/>
        </w:rPr>
        <w:t>12,2</w:t>
      </w:r>
      <w:r w:rsidR="0056290A">
        <w:rPr>
          <w:rFonts w:ascii="Times New Roman" w:hAnsi="Times New Roman" w:cs="Times New Roman"/>
          <w:sz w:val="24"/>
          <w:szCs w:val="24"/>
        </w:rPr>
        <w:t xml:space="preserve"> % više </w:t>
      </w:r>
      <w:r w:rsidR="007A47F0">
        <w:rPr>
          <w:rFonts w:ascii="Times New Roman" w:hAnsi="Times New Roman" w:cs="Times New Roman"/>
          <w:sz w:val="24"/>
          <w:szCs w:val="24"/>
        </w:rPr>
        <w:t>u odnosu na isto razdoblje 2020</w:t>
      </w:r>
      <w:r w:rsidR="00204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godine. </w:t>
      </w:r>
    </w:p>
    <w:p w14:paraId="68BB5879" w14:textId="5A0505C5" w:rsidR="00056C9E" w:rsidRDefault="001D698A" w:rsidP="00474B3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</w:t>
      </w:r>
      <w:r w:rsidR="007A47F0">
        <w:rPr>
          <w:rFonts w:ascii="Times New Roman" w:hAnsi="Times New Roman" w:cs="Times New Roman"/>
          <w:sz w:val="24"/>
          <w:szCs w:val="24"/>
        </w:rPr>
        <w:t>slene AOP 147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</w:t>
      </w:r>
      <w:r w:rsidR="007A47F0">
        <w:rPr>
          <w:rFonts w:ascii="Times New Roman" w:hAnsi="Times New Roman" w:cs="Times New Roman"/>
          <w:sz w:val="24"/>
          <w:szCs w:val="24"/>
        </w:rPr>
        <w:t>843.782</w:t>
      </w:r>
      <w:r w:rsidR="007710C1">
        <w:rPr>
          <w:rFonts w:ascii="Times New Roman" w:hAnsi="Times New Roman" w:cs="Times New Roman"/>
          <w:sz w:val="24"/>
          <w:szCs w:val="24"/>
        </w:rPr>
        <w:t xml:space="preserve">,00 kn </w:t>
      </w:r>
      <w:r w:rsidR="001835FA">
        <w:rPr>
          <w:rFonts w:ascii="Times New Roman" w:hAnsi="Times New Roman" w:cs="Times New Roman"/>
          <w:sz w:val="24"/>
          <w:szCs w:val="24"/>
        </w:rPr>
        <w:t xml:space="preserve"> povećani su za </w:t>
      </w:r>
      <w:r w:rsidR="007A47F0">
        <w:rPr>
          <w:rFonts w:ascii="Times New Roman" w:hAnsi="Times New Roman" w:cs="Times New Roman"/>
          <w:sz w:val="24"/>
          <w:szCs w:val="24"/>
        </w:rPr>
        <w:t>6,8</w:t>
      </w:r>
      <w:r w:rsidR="00F81762">
        <w:rPr>
          <w:rFonts w:ascii="Times New Roman" w:hAnsi="Times New Roman" w:cs="Times New Roman"/>
          <w:sz w:val="24"/>
          <w:szCs w:val="24"/>
        </w:rPr>
        <w:t>%</w:t>
      </w:r>
      <w:r w:rsidR="00056C9E">
        <w:rPr>
          <w:rFonts w:ascii="Times New Roman" w:hAnsi="Times New Roman" w:cs="Times New Roman"/>
          <w:sz w:val="24"/>
          <w:szCs w:val="24"/>
        </w:rPr>
        <w:t xml:space="preserve"> u odnosu na isto razdoblje prošle godine.</w:t>
      </w:r>
      <w:r w:rsidR="007A47F0">
        <w:rPr>
          <w:rFonts w:ascii="Times New Roman" w:hAnsi="Times New Roman" w:cs="Times New Roman"/>
          <w:sz w:val="24"/>
          <w:szCs w:val="24"/>
        </w:rPr>
        <w:t xml:space="preserve"> Povećanje je zbog</w:t>
      </w:r>
      <w:r w:rsidR="00C671E0">
        <w:rPr>
          <w:rFonts w:ascii="Times New Roman" w:hAnsi="Times New Roman" w:cs="Times New Roman"/>
          <w:sz w:val="24"/>
          <w:szCs w:val="24"/>
        </w:rPr>
        <w:t xml:space="preserve"> povećanja osnovice.</w:t>
      </w:r>
    </w:p>
    <w:p w14:paraId="5EBF6A9B" w14:textId="73CA821F" w:rsidR="00C671E0" w:rsidRDefault="00C671E0" w:rsidP="008079C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</w:t>
      </w:r>
      <w:r w:rsidR="007A47F0">
        <w:rPr>
          <w:rFonts w:ascii="Times New Roman" w:hAnsi="Times New Roman" w:cs="Times New Roman"/>
          <w:sz w:val="24"/>
          <w:szCs w:val="24"/>
        </w:rPr>
        <w:t>ali rashodi za zaposlene AOP 153 u iznosu od 33.720,00 kn povećani su za 27,00</w:t>
      </w:r>
      <w:r>
        <w:rPr>
          <w:rFonts w:ascii="Times New Roman" w:hAnsi="Times New Roman" w:cs="Times New Roman"/>
          <w:sz w:val="24"/>
          <w:szCs w:val="24"/>
        </w:rPr>
        <w:t>% zbog isplate božićnice i regresa.</w:t>
      </w:r>
    </w:p>
    <w:p w14:paraId="1906A402" w14:textId="77777777" w:rsidR="007A47F0" w:rsidRDefault="0020440D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na AOP-u </w:t>
      </w:r>
      <w:r w:rsidR="007A47F0">
        <w:rPr>
          <w:rFonts w:ascii="Times New Roman" w:hAnsi="Times New Roman" w:cs="Times New Roman"/>
          <w:sz w:val="24"/>
          <w:szCs w:val="24"/>
        </w:rPr>
        <w:t>158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</w:t>
      </w:r>
      <w:r w:rsidR="007A47F0">
        <w:rPr>
          <w:rFonts w:ascii="Times New Roman" w:hAnsi="Times New Roman" w:cs="Times New Roman"/>
          <w:sz w:val="24"/>
          <w:szCs w:val="24"/>
        </w:rPr>
        <w:t>230.655</w:t>
      </w:r>
      <w:r w:rsidR="001835FA">
        <w:rPr>
          <w:rFonts w:ascii="Times New Roman" w:hAnsi="Times New Roman" w:cs="Times New Roman"/>
          <w:sz w:val="24"/>
          <w:szCs w:val="24"/>
        </w:rPr>
        <w:t>,00</w:t>
      </w:r>
      <w:r w:rsidR="009F2207">
        <w:rPr>
          <w:rFonts w:ascii="Times New Roman" w:hAnsi="Times New Roman" w:cs="Times New Roman"/>
          <w:sz w:val="24"/>
          <w:szCs w:val="24"/>
        </w:rPr>
        <w:t>kn te su</w:t>
      </w:r>
      <w:r w:rsidR="007A47F0">
        <w:rPr>
          <w:rFonts w:ascii="Times New Roman" w:hAnsi="Times New Roman" w:cs="Times New Roman"/>
          <w:sz w:val="24"/>
          <w:szCs w:val="24"/>
        </w:rPr>
        <w:t xml:space="preserve"> povećani</w:t>
      </w:r>
      <w:r w:rsidR="001D698A">
        <w:rPr>
          <w:rFonts w:ascii="Times New Roman" w:hAnsi="Times New Roman" w:cs="Times New Roman"/>
          <w:sz w:val="24"/>
          <w:szCs w:val="24"/>
        </w:rPr>
        <w:t xml:space="preserve"> za </w:t>
      </w:r>
      <w:r w:rsidR="007A47F0">
        <w:rPr>
          <w:rFonts w:ascii="Times New Roman" w:hAnsi="Times New Roman" w:cs="Times New Roman"/>
          <w:sz w:val="24"/>
          <w:szCs w:val="24"/>
        </w:rPr>
        <w:t>36,1</w:t>
      </w:r>
      <w:r w:rsidR="00303108">
        <w:rPr>
          <w:rFonts w:ascii="Times New Roman" w:hAnsi="Times New Roman" w:cs="Times New Roman"/>
          <w:sz w:val="24"/>
          <w:szCs w:val="24"/>
        </w:rPr>
        <w:t>% u odnosu na isto razdoblje prethodne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47F0">
        <w:rPr>
          <w:rFonts w:ascii="Times New Roman" w:hAnsi="Times New Roman" w:cs="Times New Roman"/>
          <w:sz w:val="24"/>
          <w:szCs w:val="24"/>
        </w:rPr>
        <w:t>Ove godine unatoč korona krizi održano je više aktivnosti u samoj knjižnici nego što je to bilo prethodne godine.</w:t>
      </w:r>
    </w:p>
    <w:p w14:paraId="76767390" w14:textId="4D33266E" w:rsidR="007A47F0" w:rsidRDefault="007A47F0" w:rsidP="008079C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usavršavanje zaposlenika AOP 162 u iznosu od 300,00 kn povećano je za 200% .Sudjelovalo se na seminaru</w:t>
      </w:r>
      <w:r w:rsidR="008079C0">
        <w:rPr>
          <w:rFonts w:ascii="Times New Roman" w:hAnsi="Times New Roman" w:cs="Times New Roman"/>
          <w:sz w:val="24"/>
          <w:szCs w:val="24"/>
        </w:rPr>
        <w:t xml:space="preserve"> te uplatila kotizacija za sudjelovanje.</w:t>
      </w:r>
    </w:p>
    <w:p w14:paraId="134FCAAD" w14:textId="7F8EA856" w:rsidR="00C671E0" w:rsidRDefault="00C671E0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Rashod za materijal i energiju</w:t>
      </w:r>
      <w:r w:rsidR="00706460">
        <w:rPr>
          <w:rFonts w:ascii="Times New Roman" w:hAnsi="Times New Roman" w:cs="Times New Roman"/>
          <w:sz w:val="24"/>
          <w:szCs w:val="24"/>
        </w:rPr>
        <w:t xml:space="preserve"> </w:t>
      </w:r>
      <w:r w:rsidR="007A47F0">
        <w:rPr>
          <w:rFonts w:ascii="Times New Roman" w:hAnsi="Times New Roman" w:cs="Times New Roman"/>
          <w:sz w:val="24"/>
          <w:szCs w:val="24"/>
        </w:rPr>
        <w:t xml:space="preserve"> AOP 164 u iznosu od 79.448,00 kn povećani su za 22,5,% u odnosu na isto razdoblje prethodne godine.</w:t>
      </w:r>
    </w:p>
    <w:p w14:paraId="2058890E" w14:textId="6B411EF7" w:rsidR="007A47F0" w:rsidRDefault="000255D5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Uredski materijal i ostali materijal u iznosu od 20.082,00 kn smanjen je za 10,6% u odnosu na isto razdoblje prethodne godine.</w:t>
      </w:r>
    </w:p>
    <w:p w14:paraId="3C4DED28" w14:textId="5AA3F0CA" w:rsidR="000255D5" w:rsidRDefault="000255D5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Energija AOP 167 u iznosu od 54.048,00 kn povećano je za 32,8% . Zbog poskupljenja plina dogodilo se povećanje na toj poziciji.</w:t>
      </w:r>
    </w:p>
    <w:p w14:paraId="31DF3293" w14:textId="2BD819C8" w:rsidR="000255D5" w:rsidRDefault="000255D5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 i dijelovi za tekuće i investicijsko održavanje AOP 168 u iznosu od 5.318,00 kn. </w:t>
      </w:r>
    </w:p>
    <w:p w14:paraId="58311C5E" w14:textId="1B0F1F6B" w:rsidR="00706460" w:rsidRDefault="000255D5" w:rsidP="000255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usluge AOP-172 u iznosu od 85.072,00 kn povećan je za 65,2</w:t>
      </w:r>
      <w:r w:rsidR="00706460">
        <w:rPr>
          <w:rFonts w:ascii="Times New Roman" w:hAnsi="Times New Roman" w:cs="Times New Roman"/>
          <w:sz w:val="24"/>
          <w:szCs w:val="24"/>
        </w:rPr>
        <w:t>% u</w:t>
      </w:r>
      <w:r>
        <w:rPr>
          <w:rFonts w:ascii="Times New Roman" w:hAnsi="Times New Roman" w:cs="Times New Roman"/>
          <w:sz w:val="24"/>
          <w:szCs w:val="24"/>
        </w:rPr>
        <w:t xml:space="preserve"> odnosu na isto razdoblje prethodne godine.</w:t>
      </w:r>
    </w:p>
    <w:p w14:paraId="14D7989F" w14:textId="77777777" w:rsidR="000255D5" w:rsidRDefault="000255D5" w:rsidP="000255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tekućeg i investicijskog održavanja u iznosu od 15.425,00 kn . Povećane su za 112,8 %. Zbog dotrajalosti krova knjižnice bili su nužni određeni popravci.</w:t>
      </w:r>
    </w:p>
    <w:p w14:paraId="6A3CDE65" w14:textId="08DC7C20" w:rsidR="0054767D" w:rsidRDefault="0054767D" w:rsidP="000255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Usluge promidžbe i informiranja AOP 175 u iznosu od 2.960,00 kn smanjene su za 33,90% </w:t>
      </w:r>
    </w:p>
    <w:p w14:paraId="0D927EF7" w14:textId="2EFDF181" w:rsidR="0054767D" w:rsidRDefault="0054767D" w:rsidP="000255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Zdravstvene i veterinarske usluge AOP 178 u iznosu od 4.635,00 kn. Povećane su za 100%  zbog uvođenja obaveznog testiranja djelatnika koji nisu cijepljeni.</w:t>
      </w:r>
    </w:p>
    <w:p w14:paraId="2E350E69" w14:textId="6645CF2D" w:rsidR="000255D5" w:rsidRDefault="0054767D" w:rsidP="005476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Intelektualne i osobne usluge AOP 179 u iznosu od 26.539,00 kn. Povećane su za 136,2%. Ove godine su za razliku od prošle godine mogli gostovati predavači. Knjigovodstvene usluge plaćale su se cijelu godinu.</w:t>
      </w:r>
    </w:p>
    <w:p w14:paraId="7DE79F58" w14:textId="6C07398B" w:rsidR="00706460" w:rsidRDefault="00706460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54767D">
        <w:rPr>
          <w:rFonts w:ascii="Times New Roman" w:hAnsi="Times New Roman" w:cs="Times New Roman"/>
          <w:sz w:val="24"/>
          <w:szCs w:val="24"/>
        </w:rPr>
        <w:t>tali nespomenuti rashodi AOP 183  u iznosu od 46.353,00 kn povećani su za 36,2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6C3778C3" w14:textId="62211087" w:rsidR="0054767D" w:rsidRDefault="0054767D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Odnose se na razni materijal i sredstva potrebna za rad knjižnice.</w:t>
      </w:r>
    </w:p>
    <w:p w14:paraId="42A6A863" w14:textId="0E96C824" w:rsidR="00060520" w:rsidRDefault="0054767D" w:rsidP="0006052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Premije osiguranja AOP 185 u iznosu od 5.677,00 kn smanjeni su za 33,4% iz razloga što je ugovorena bolja premija osiguranja. </w:t>
      </w:r>
    </w:p>
    <w:p w14:paraId="36B38D9D" w14:textId="61165533" w:rsidR="00706460" w:rsidRDefault="00060520" w:rsidP="007064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AOP 191 u iznosu od 3.227,00 su smanjeni za 14,6</w:t>
      </w:r>
      <w:r w:rsidR="00706460">
        <w:rPr>
          <w:rFonts w:ascii="Times New Roman" w:hAnsi="Times New Roman" w:cs="Times New Roman"/>
          <w:sz w:val="24"/>
          <w:szCs w:val="24"/>
        </w:rPr>
        <w:t>% Računi za održavanje poslovnog računa ustanove su smanjeni.</w:t>
      </w:r>
    </w:p>
    <w:p w14:paraId="30CF8056" w14:textId="23C4D215" w:rsidR="00060520" w:rsidRDefault="00060520" w:rsidP="007064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građanima AOP 247 u iznosu od 7.200,00 kn povećan je za 100 %. Povećanje je zbog plaćanje školarine dvjema zaposlenicama knjižnice.</w:t>
      </w:r>
    </w:p>
    <w:p w14:paraId="727B6E9A" w14:textId="22CB37C8" w:rsidR="00185176" w:rsidRDefault="00185176" w:rsidP="007064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9CFC1" w14:textId="77777777" w:rsidR="0035068E" w:rsidRPr="0020440D" w:rsidRDefault="0020440D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r.3</w:t>
      </w:r>
    </w:p>
    <w:p w14:paraId="5DE4034A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5F288B" w14:textId="609DC64F" w:rsidR="0035068E" w:rsidRPr="0035068E" w:rsidRDefault="00060520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AOP-344</w:t>
      </w:r>
    </w:p>
    <w:p w14:paraId="50A31D3C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A55E3E" w14:textId="05CED5DE" w:rsidR="00225870" w:rsidRDefault="002111D5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5068E">
        <w:rPr>
          <w:rFonts w:ascii="Times New Roman" w:hAnsi="Times New Roman" w:cs="Times New Roman"/>
          <w:sz w:val="24"/>
          <w:szCs w:val="24"/>
        </w:rPr>
        <w:t xml:space="preserve">ashodi </w:t>
      </w:r>
      <w:r w:rsidR="00531544">
        <w:rPr>
          <w:rFonts w:ascii="Times New Roman" w:hAnsi="Times New Roman" w:cs="Times New Roman"/>
          <w:sz w:val="24"/>
          <w:szCs w:val="24"/>
        </w:rPr>
        <w:t>za nabavu</w:t>
      </w:r>
      <w:r>
        <w:rPr>
          <w:rFonts w:ascii="Times New Roman" w:hAnsi="Times New Roman" w:cs="Times New Roman"/>
          <w:sz w:val="24"/>
          <w:szCs w:val="24"/>
        </w:rPr>
        <w:t xml:space="preserve"> proizvedene dugotr</w:t>
      </w:r>
      <w:r w:rsidR="00623274">
        <w:rPr>
          <w:rFonts w:ascii="Times New Roman" w:hAnsi="Times New Roman" w:cs="Times New Roman"/>
          <w:sz w:val="24"/>
          <w:szCs w:val="24"/>
        </w:rPr>
        <w:t>ajne imovine u iznosu od 1</w:t>
      </w:r>
      <w:r w:rsidR="00060520">
        <w:rPr>
          <w:rFonts w:ascii="Times New Roman" w:hAnsi="Times New Roman" w:cs="Times New Roman"/>
          <w:sz w:val="24"/>
          <w:szCs w:val="24"/>
        </w:rPr>
        <w:t>10.590</w:t>
      </w:r>
      <w:r w:rsidR="00FB320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kn. </w:t>
      </w:r>
      <w:r w:rsidR="00FB3208">
        <w:rPr>
          <w:rFonts w:ascii="Times New Roman" w:hAnsi="Times New Roman" w:cs="Times New Roman"/>
          <w:sz w:val="24"/>
          <w:szCs w:val="24"/>
        </w:rPr>
        <w:t>Smanjeni</w:t>
      </w:r>
      <w:r w:rsidR="00D45725">
        <w:rPr>
          <w:rFonts w:ascii="Times New Roman" w:hAnsi="Times New Roman" w:cs="Times New Roman"/>
          <w:sz w:val="24"/>
          <w:szCs w:val="24"/>
        </w:rPr>
        <w:t xml:space="preserve"> su </w:t>
      </w:r>
      <w:r w:rsidR="00512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</w:t>
      </w:r>
      <w:r w:rsidR="00623274">
        <w:rPr>
          <w:rFonts w:ascii="Times New Roman" w:hAnsi="Times New Roman" w:cs="Times New Roman"/>
          <w:sz w:val="24"/>
          <w:szCs w:val="24"/>
        </w:rPr>
        <w:t xml:space="preserve">u na prethodnu godinu za  </w:t>
      </w:r>
      <w:r w:rsidR="00060520">
        <w:rPr>
          <w:rFonts w:ascii="Times New Roman" w:hAnsi="Times New Roman" w:cs="Times New Roman"/>
          <w:sz w:val="24"/>
          <w:szCs w:val="24"/>
        </w:rPr>
        <w:t>10,30</w:t>
      </w:r>
      <w:r w:rsidR="00512C95">
        <w:rPr>
          <w:rFonts w:ascii="Times New Roman" w:hAnsi="Times New Roman" w:cs="Times New Roman"/>
          <w:sz w:val="24"/>
          <w:szCs w:val="24"/>
        </w:rPr>
        <w:t>%.</w:t>
      </w:r>
      <w:r w:rsidR="00060520">
        <w:rPr>
          <w:rFonts w:ascii="Times New Roman" w:hAnsi="Times New Roman" w:cs="Times New Roman"/>
          <w:sz w:val="24"/>
          <w:szCs w:val="24"/>
        </w:rPr>
        <w:t xml:space="preserve"> U 2021</w:t>
      </w:r>
      <w:r w:rsidR="00FB3208">
        <w:rPr>
          <w:rFonts w:ascii="Times New Roman" w:hAnsi="Times New Roman" w:cs="Times New Roman"/>
          <w:sz w:val="24"/>
          <w:szCs w:val="24"/>
        </w:rPr>
        <w:t xml:space="preserve"> je nabavljeno</w:t>
      </w:r>
      <w:r w:rsidR="00060520">
        <w:rPr>
          <w:rFonts w:ascii="Times New Roman" w:hAnsi="Times New Roman" w:cs="Times New Roman"/>
          <w:sz w:val="24"/>
          <w:szCs w:val="24"/>
        </w:rPr>
        <w:t xml:space="preserve"> je manje osnovnih sredstva </w:t>
      </w:r>
      <w:r w:rsidR="00FB3208">
        <w:rPr>
          <w:rFonts w:ascii="Times New Roman" w:hAnsi="Times New Roman" w:cs="Times New Roman"/>
          <w:sz w:val="24"/>
          <w:szCs w:val="24"/>
        </w:rPr>
        <w:t xml:space="preserve"> odnosu na prethodnu godinu.</w:t>
      </w:r>
    </w:p>
    <w:p w14:paraId="59DDF7CB" w14:textId="7627E6B4" w:rsidR="00060520" w:rsidRDefault="00060520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Postrojenje i oprema AOP 363 u iznosu od 2.789,00 kn smanjeno je za 81,8 % u odnosu na prethodnu godinu. 2021 godine nabavljen je printer, </w:t>
      </w:r>
      <w:r w:rsidR="008079C0">
        <w:rPr>
          <w:rFonts w:ascii="Times New Roman" w:hAnsi="Times New Roman" w:cs="Times New Roman"/>
          <w:sz w:val="24"/>
          <w:szCs w:val="24"/>
        </w:rPr>
        <w:t>bar kod čitač, skupljač vlage, usisavač.</w:t>
      </w:r>
    </w:p>
    <w:p w14:paraId="0F1D2307" w14:textId="77777777" w:rsidR="00644B43" w:rsidRDefault="00644B43" w:rsidP="00644B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B6704B" w14:textId="77777777" w:rsidR="00644B43" w:rsidRDefault="00644B43" w:rsidP="00644B4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7C318" w14:textId="77777777" w:rsidR="00623274" w:rsidRDefault="00623274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243421" w14:textId="77777777" w:rsidR="00371F12" w:rsidRDefault="00512C95" w:rsidP="0022587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725">
        <w:rPr>
          <w:rFonts w:ascii="Times New Roman" w:hAnsi="Times New Roman" w:cs="Times New Roman"/>
          <w:sz w:val="24"/>
          <w:szCs w:val="24"/>
        </w:rPr>
        <w:t xml:space="preserve"> </w:t>
      </w:r>
      <w:r w:rsidR="0020440D"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 w:rsidR="0020440D">
        <w:rPr>
          <w:rFonts w:ascii="Times New Roman" w:hAnsi="Times New Roman" w:cs="Times New Roman"/>
          <w:b/>
          <w:sz w:val="24"/>
          <w:szCs w:val="24"/>
          <w:u w:val="single"/>
        </w:rPr>
        <w:t>r.4</w:t>
      </w:r>
    </w:p>
    <w:p w14:paraId="48F0A99C" w14:textId="77777777" w:rsidR="00FD5EEB" w:rsidRDefault="00FD5EEB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7946C" w14:textId="3A299D57" w:rsidR="0035068E" w:rsidRDefault="00531544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AOP-40</w:t>
      </w:r>
      <w:r w:rsidR="00FB3208">
        <w:rPr>
          <w:rFonts w:ascii="Times New Roman" w:hAnsi="Times New Roman" w:cs="Times New Roman"/>
          <w:b/>
          <w:sz w:val="24"/>
          <w:szCs w:val="24"/>
        </w:rPr>
        <w:t>6</w:t>
      </w:r>
    </w:p>
    <w:p w14:paraId="5EF5C966" w14:textId="77777777" w:rsidR="00FD5EEB" w:rsidRDefault="00FD5EEB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C49EA" w14:textId="683FFA10" w:rsidR="001E645F" w:rsidRDefault="00531544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D45725">
        <w:rPr>
          <w:rFonts w:ascii="Times New Roman" w:hAnsi="Times New Roman" w:cs="Times New Roman"/>
          <w:sz w:val="24"/>
          <w:szCs w:val="24"/>
        </w:rPr>
        <w:t>AOP-u 40</w:t>
      </w:r>
      <w:r w:rsidR="00060520">
        <w:rPr>
          <w:rFonts w:ascii="Times New Roman" w:hAnsi="Times New Roman" w:cs="Times New Roman"/>
          <w:sz w:val="24"/>
          <w:szCs w:val="24"/>
        </w:rPr>
        <w:t>9</w:t>
      </w:r>
      <w:r w:rsidR="0020440D">
        <w:rPr>
          <w:rFonts w:ascii="Times New Roman" w:hAnsi="Times New Roman" w:cs="Times New Roman"/>
          <w:sz w:val="24"/>
          <w:szCs w:val="24"/>
        </w:rPr>
        <w:t xml:space="preserve"> </w:t>
      </w:r>
      <w:r w:rsidR="0035068E">
        <w:rPr>
          <w:rFonts w:ascii="Times New Roman" w:hAnsi="Times New Roman" w:cs="Times New Roman"/>
          <w:sz w:val="24"/>
          <w:szCs w:val="24"/>
        </w:rPr>
        <w:t>je prikazana razlika izme</w:t>
      </w:r>
      <w:r w:rsidR="00AA3098">
        <w:rPr>
          <w:rFonts w:ascii="Times New Roman" w:hAnsi="Times New Roman" w:cs="Times New Roman"/>
          <w:sz w:val="24"/>
          <w:szCs w:val="24"/>
        </w:rPr>
        <w:t>đu ukupnih prihoda i rashoda te je vidljivo da smo ostv</w:t>
      </w:r>
      <w:r>
        <w:rPr>
          <w:rFonts w:ascii="Times New Roman" w:hAnsi="Times New Roman" w:cs="Times New Roman"/>
          <w:sz w:val="24"/>
          <w:szCs w:val="24"/>
        </w:rPr>
        <w:t>ar</w:t>
      </w:r>
      <w:r w:rsidR="00E126B5">
        <w:rPr>
          <w:rFonts w:ascii="Times New Roman" w:hAnsi="Times New Roman" w:cs="Times New Roman"/>
          <w:sz w:val="24"/>
          <w:szCs w:val="24"/>
        </w:rPr>
        <w:t xml:space="preserve">ili </w:t>
      </w:r>
      <w:r w:rsidR="00FB3208">
        <w:rPr>
          <w:rFonts w:ascii="Times New Roman" w:hAnsi="Times New Roman" w:cs="Times New Roman"/>
          <w:sz w:val="24"/>
          <w:szCs w:val="24"/>
        </w:rPr>
        <w:t>manjak</w:t>
      </w:r>
      <w:r w:rsidR="00E126B5">
        <w:rPr>
          <w:rFonts w:ascii="Times New Roman" w:hAnsi="Times New Roman" w:cs="Times New Roman"/>
          <w:sz w:val="24"/>
          <w:szCs w:val="24"/>
        </w:rPr>
        <w:t xml:space="preserve"> prihoda u iznosu o</w:t>
      </w:r>
      <w:r w:rsidR="00FB3208">
        <w:rPr>
          <w:rFonts w:ascii="Times New Roman" w:hAnsi="Times New Roman" w:cs="Times New Roman"/>
          <w:sz w:val="24"/>
          <w:szCs w:val="24"/>
        </w:rPr>
        <w:t>d 8</w:t>
      </w:r>
      <w:r w:rsidR="00060520">
        <w:rPr>
          <w:rFonts w:ascii="Times New Roman" w:hAnsi="Times New Roman" w:cs="Times New Roman"/>
          <w:sz w:val="24"/>
          <w:szCs w:val="24"/>
        </w:rPr>
        <w:t>5.819</w:t>
      </w:r>
      <w:r w:rsidR="00FB3208">
        <w:rPr>
          <w:rFonts w:ascii="Times New Roman" w:hAnsi="Times New Roman" w:cs="Times New Roman"/>
          <w:sz w:val="24"/>
          <w:szCs w:val="24"/>
        </w:rPr>
        <w:t xml:space="preserve">,00 </w:t>
      </w:r>
      <w:r w:rsidR="00B469C5">
        <w:rPr>
          <w:rFonts w:ascii="Times New Roman" w:hAnsi="Times New Roman" w:cs="Times New Roman"/>
          <w:sz w:val="24"/>
          <w:szCs w:val="24"/>
        </w:rPr>
        <w:t>kn</w:t>
      </w:r>
      <w:r w:rsidR="00B72D24">
        <w:rPr>
          <w:rFonts w:ascii="Times New Roman" w:hAnsi="Times New Roman" w:cs="Times New Roman"/>
          <w:sz w:val="24"/>
          <w:szCs w:val="24"/>
        </w:rPr>
        <w:t xml:space="preserve"> </w:t>
      </w:r>
      <w:r w:rsidR="00371F12">
        <w:rPr>
          <w:rFonts w:ascii="Times New Roman" w:hAnsi="Times New Roman" w:cs="Times New Roman"/>
          <w:sz w:val="24"/>
          <w:szCs w:val="24"/>
        </w:rPr>
        <w:t xml:space="preserve">. </w:t>
      </w:r>
      <w:r w:rsidR="00060520">
        <w:rPr>
          <w:rFonts w:ascii="Times New Roman" w:hAnsi="Times New Roman" w:cs="Times New Roman"/>
          <w:sz w:val="24"/>
          <w:szCs w:val="24"/>
        </w:rPr>
        <w:t xml:space="preserve">Na AOP-u 410 prikazan je </w:t>
      </w:r>
      <w:r w:rsidR="001E645F">
        <w:rPr>
          <w:rFonts w:ascii="Times New Roman" w:hAnsi="Times New Roman" w:cs="Times New Roman"/>
          <w:sz w:val="24"/>
          <w:szCs w:val="24"/>
        </w:rPr>
        <w:t xml:space="preserve"> </w:t>
      </w:r>
      <w:r w:rsidR="00371F12">
        <w:rPr>
          <w:rFonts w:ascii="Times New Roman" w:hAnsi="Times New Roman" w:cs="Times New Roman"/>
          <w:sz w:val="24"/>
          <w:szCs w:val="24"/>
        </w:rPr>
        <w:t>višak</w:t>
      </w:r>
      <w:r w:rsidR="00D45725">
        <w:rPr>
          <w:rFonts w:ascii="Times New Roman" w:hAnsi="Times New Roman" w:cs="Times New Roman"/>
          <w:sz w:val="24"/>
          <w:szCs w:val="24"/>
        </w:rPr>
        <w:t xml:space="preserve"> pr</w:t>
      </w:r>
      <w:r w:rsidR="00E126B5">
        <w:rPr>
          <w:rFonts w:ascii="Times New Roman" w:hAnsi="Times New Roman" w:cs="Times New Roman"/>
          <w:sz w:val="24"/>
          <w:szCs w:val="24"/>
        </w:rPr>
        <w:t xml:space="preserve">ihoda preneseni </w:t>
      </w:r>
      <w:r w:rsidR="00FB3208">
        <w:rPr>
          <w:rFonts w:ascii="Times New Roman" w:hAnsi="Times New Roman" w:cs="Times New Roman"/>
          <w:sz w:val="24"/>
          <w:szCs w:val="24"/>
        </w:rPr>
        <w:t xml:space="preserve">koji </w:t>
      </w:r>
      <w:r w:rsidR="00E126B5">
        <w:rPr>
          <w:rFonts w:ascii="Times New Roman" w:hAnsi="Times New Roman" w:cs="Times New Roman"/>
          <w:sz w:val="24"/>
          <w:szCs w:val="24"/>
        </w:rPr>
        <w:t xml:space="preserve">iznosi </w:t>
      </w:r>
      <w:r w:rsidR="008D3773">
        <w:rPr>
          <w:rFonts w:ascii="Times New Roman" w:hAnsi="Times New Roman" w:cs="Times New Roman"/>
          <w:sz w:val="24"/>
          <w:szCs w:val="24"/>
        </w:rPr>
        <w:t>28.403</w:t>
      </w:r>
      <w:r w:rsidR="00FB3208">
        <w:rPr>
          <w:rFonts w:ascii="Times New Roman" w:hAnsi="Times New Roman" w:cs="Times New Roman"/>
          <w:sz w:val="24"/>
          <w:szCs w:val="24"/>
        </w:rPr>
        <w:t>,00 kn.</w:t>
      </w:r>
    </w:p>
    <w:p w14:paraId="21EC5327" w14:textId="3F5B7A59" w:rsidR="0020440D" w:rsidRDefault="0020440D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F2230E" w14:textId="16E8F258" w:rsidR="00FB3208" w:rsidRDefault="00FB3208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5D637" w14:textId="5217B0F4" w:rsidR="00134AB3" w:rsidRDefault="00134AB3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EC6A96" w14:textId="77777777" w:rsidR="00134AB3" w:rsidRDefault="00134AB3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90D581" w14:textId="1E50A57A" w:rsidR="00FB3208" w:rsidRDefault="0020440D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r.5</w:t>
      </w:r>
    </w:p>
    <w:p w14:paraId="3050B43F" w14:textId="77777777" w:rsidR="00AA3098" w:rsidRPr="00AA3098" w:rsidRDefault="002D44CF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– 641</w:t>
      </w:r>
    </w:p>
    <w:p w14:paraId="231F9BB2" w14:textId="77777777" w:rsidR="00AA3098" w:rsidRPr="00AA3098" w:rsidRDefault="00AA309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4C818" w14:textId="00726C76" w:rsidR="000752A7" w:rsidRDefault="00AA3098" w:rsidP="000335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novčanih sredstava na</w:t>
      </w:r>
      <w:r w:rsidR="00836697">
        <w:rPr>
          <w:rFonts w:ascii="Times New Roman" w:hAnsi="Times New Roman" w:cs="Times New Roman"/>
          <w:sz w:val="24"/>
          <w:szCs w:val="24"/>
        </w:rPr>
        <w:t xml:space="preserve"> dan 31.12.202</w:t>
      </w:r>
      <w:r w:rsidR="008D3773">
        <w:rPr>
          <w:rFonts w:ascii="Times New Roman" w:hAnsi="Times New Roman" w:cs="Times New Roman"/>
          <w:sz w:val="24"/>
          <w:szCs w:val="24"/>
        </w:rPr>
        <w:t>1</w:t>
      </w:r>
      <w:r w:rsidR="00836697">
        <w:rPr>
          <w:rFonts w:ascii="Times New Roman" w:hAnsi="Times New Roman" w:cs="Times New Roman"/>
          <w:sz w:val="24"/>
          <w:szCs w:val="24"/>
        </w:rPr>
        <w:t>.godine iznosi 15</w:t>
      </w:r>
      <w:r w:rsidR="008D3773">
        <w:rPr>
          <w:rFonts w:ascii="Times New Roman" w:hAnsi="Times New Roman" w:cs="Times New Roman"/>
          <w:sz w:val="24"/>
          <w:szCs w:val="24"/>
        </w:rPr>
        <w:t>7</w:t>
      </w:r>
      <w:r w:rsidR="00836697">
        <w:rPr>
          <w:rFonts w:ascii="Times New Roman" w:hAnsi="Times New Roman" w:cs="Times New Roman"/>
          <w:sz w:val="24"/>
          <w:szCs w:val="24"/>
        </w:rPr>
        <w:t>.</w:t>
      </w:r>
      <w:r w:rsidR="008D3773">
        <w:rPr>
          <w:rFonts w:ascii="Times New Roman" w:hAnsi="Times New Roman" w:cs="Times New Roman"/>
          <w:sz w:val="24"/>
          <w:szCs w:val="24"/>
        </w:rPr>
        <w:t>592</w:t>
      </w:r>
      <w:r w:rsidR="00371F12">
        <w:rPr>
          <w:rFonts w:ascii="Times New Roman" w:hAnsi="Times New Roman" w:cs="Times New Roman"/>
          <w:sz w:val="24"/>
          <w:szCs w:val="24"/>
        </w:rPr>
        <w:t>,00</w:t>
      </w:r>
      <w:r w:rsidR="00204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kn što odgovara stanju na račun</w:t>
      </w:r>
      <w:r w:rsidR="00EE6E96">
        <w:rPr>
          <w:rFonts w:ascii="Times New Roman" w:hAnsi="Times New Roman" w:cs="Times New Roman"/>
          <w:sz w:val="24"/>
          <w:szCs w:val="24"/>
        </w:rPr>
        <w:t>u 11 u</w:t>
      </w:r>
      <w:r w:rsidR="00505B95">
        <w:rPr>
          <w:rFonts w:ascii="Times New Roman" w:hAnsi="Times New Roman" w:cs="Times New Roman"/>
          <w:sz w:val="24"/>
          <w:szCs w:val="24"/>
        </w:rPr>
        <w:t xml:space="preserve"> Bilanci na dan 31.12</w:t>
      </w:r>
      <w:r w:rsidR="008D3773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>.godine.</w:t>
      </w:r>
    </w:p>
    <w:p w14:paraId="629CFEAF" w14:textId="77777777" w:rsidR="00AA3098" w:rsidRDefault="00AA309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361BB" w14:textId="77777777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OBRAZAC: BIL</w:t>
      </w:r>
    </w:p>
    <w:p w14:paraId="1D291AD4" w14:textId="5257F239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AOP-u 001 prikazana je ukupna imovina us</w:t>
      </w:r>
      <w:r w:rsidR="007710C1">
        <w:rPr>
          <w:rFonts w:ascii="Times New Roman" w:hAnsi="Times New Roman" w:cs="Times New Roman"/>
          <w:sz w:val="24"/>
          <w:szCs w:val="24"/>
        </w:rPr>
        <w:t>tanove i ona iz</w:t>
      </w:r>
      <w:r w:rsidR="00836697">
        <w:rPr>
          <w:rFonts w:ascii="Times New Roman" w:hAnsi="Times New Roman" w:cs="Times New Roman"/>
          <w:sz w:val="24"/>
          <w:szCs w:val="24"/>
        </w:rPr>
        <w:t xml:space="preserve">nosi </w:t>
      </w:r>
      <w:r w:rsidR="00134AB3">
        <w:rPr>
          <w:rFonts w:ascii="Times New Roman" w:hAnsi="Times New Roman" w:cs="Times New Roman"/>
          <w:sz w:val="24"/>
          <w:szCs w:val="24"/>
        </w:rPr>
        <w:t>2</w:t>
      </w:r>
      <w:r w:rsidR="00836697">
        <w:rPr>
          <w:rFonts w:ascii="Times New Roman" w:hAnsi="Times New Roman" w:cs="Times New Roman"/>
          <w:sz w:val="24"/>
          <w:szCs w:val="24"/>
        </w:rPr>
        <w:t>.</w:t>
      </w:r>
      <w:r w:rsidR="008D3773">
        <w:rPr>
          <w:rFonts w:ascii="Times New Roman" w:hAnsi="Times New Roman" w:cs="Times New Roman"/>
          <w:sz w:val="24"/>
          <w:szCs w:val="24"/>
        </w:rPr>
        <w:t>137.314</w:t>
      </w:r>
      <w:r w:rsidR="007710C1">
        <w:rPr>
          <w:rFonts w:ascii="Times New Roman" w:hAnsi="Times New Roman" w:cs="Times New Roman"/>
          <w:sz w:val="24"/>
          <w:szCs w:val="24"/>
        </w:rPr>
        <w:t>,00</w:t>
      </w:r>
      <w:r w:rsidR="008D3773">
        <w:rPr>
          <w:rFonts w:ascii="Times New Roman" w:hAnsi="Times New Roman" w:cs="Times New Roman"/>
          <w:sz w:val="24"/>
          <w:szCs w:val="24"/>
        </w:rPr>
        <w:t xml:space="preserve"> kn. AOP-001 jednak je AOP-u 169</w:t>
      </w:r>
      <w:r>
        <w:rPr>
          <w:rFonts w:ascii="Times New Roman" w:hAnsi="Times New Roman" w:cs="Times New Roman"/>
          <w:sz w:val="24"/>
          <w:szCs w:val="24"/>
        </w:rPr>
        <w:t>, odnosno obvezama i vlastitim izvorima.</w:t>
      </w:r>
    </w:p>
    <w:p w14:paraId="4CF6ECF7" w14:textId="77777777" w:rsidR="00B90609" w:rsidRDefault="00B90609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D912E" w14:textId="77777777" w:rsidR="000752A7" w:rsidRDefault="000752A7" w:rsidP="000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OBRAZAC: RAS-funkcijski VP 154</w:t>
      </w:r>
    </w:p>
    <w:p w14:paraId="2FE75632" w14:textId="52BAC209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AOP-u 110 prikazani su ukupni rash</w:t>
      </w:r>
      <w:r w:rsidR="00836697">
        <w:rPr>
          <w:rFonts w:ascii="Times New Roman" w:hAnsi="Times New Roman" w:cs="Times New Roman"/>
          <w:sz w:val="24"/>
          <w:szCs w:val="24"/>
        </w:rPr>
        <w:t xml:space="preserve">odi obrazovanja te iznose </w:t>
      </w:r>
      <w:r w:rsidR="008D3773">
        <w:rPr>
          <w:rFonts w:ascii="Times New Roman" w:hAnsi="Times New Roman" w:cs="Times New Roman"/>
          <w:sz w:val="24"/>
          <w:szCs w:val="24"/>
        </w:rPr>
        <w:t>1.195.453,00 kn a odgovaraju AOP-u 407</w:t>
      </w:r>
      <w:r>
        <w:rPr>
          <w:rFonts w:ascii="Times New Roman" w:hAnsi="Times New Roman" w:cs="Times New Roman"/>
          <w:sz w:val="24"/>
          <w:szCs w:val="24"/>
        </w:rPr>
        <w:t xml:space="preserve"> u PR-RAS obrascu.</w:t>
      </w:r>
    </w:p>
    <w:p w14:paraId="58E296C0" w14:textId="77777777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E34BF" w14:textId="77777777" w:rsidR="000752A7" w:rsidRDefault="000752A7" w:rsidP="000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P-VIRIO (VP 156)</w:t>
      </w:r>
    </w:p>
    <w:p w14:paraId="26FA3391" w14:textId="15ABBA19" w:rsidR="000752A7" w:rsidRDefault="008D3773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 u vrijednosti i obujmu imovine AOP 001 u iznosu od 19.761,00 kn. Smanjene vrijednosti zbog otpisa imovine sa vrijednošću koja nije više bila upotrebljiva.</w:t>
      </w:r>
    </w:p>
    <w:p w14:paraId="679913A5" w14:textId="77777777" w:rsidR="000752A7" w:rsidRDefault="000752A7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39634" w14:textId="77777777" w:rsidR="00505B95" w:rsidRDefault="00505B95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F62CFF" w14:textId="77777777" w:rsidR="00505B95" w:rsidRDefault="00505B95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28FFE2" w14:textId="77777777" w:rsidR="00AA3098" w:rsidRDefault="00AA309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E0375A" w14:textId="77777777" w:rsidR="00134AB3" w:rsidRPr="00134AB3" w:rsidRDefault="00134AB3" w:rsidP="00134AB3">
      <w:pPr>
        <w:jc w:val="both"/>
        <w:rPr>
          <w:rFonts w:ascii="Times New Roman" w:hAnsi="Times New Roman" w:cs="Times New Roman"/>
          <w:b/>
          <w:i/>
        </w:rPr>
      </w:pPr>
    </w:p>
    <w:p w14:paraId="48B84C5D" w14:textId="77777777" w:rsidR="00134AB3" w:rsidRPr="00134AB3" w:rsidRDefault="00134AB3" w:rsidP="00134AB3">
      <w:pPr>
        <w:rPr>
          <w:rFonts w:ascii="Times New Roman" w:hAnsi="Times New Roman" w:cs="Times New Roman"/>
        </w:rPr>
      </w:pPr>
      <w:r w:rsidRPr="0013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Ravnateljica :</w:t>
      </w:r>
    </w:p>
    <w:p w14:paraId="61566F5D" w14:textId="4BCD9E9B" w:rsidR="00134AB3" w:rsidRPr="00134AB3" w:rsidRDefault="00134AB3" w:rsidP="00134AB3">
      <w:pPr>
        <w:rPr>
          <w:rFonts w:ascii="Times New Roman" w:hAnsi="Times New Roman" w:cs="Times New Roman"/>
          <w:b/>
          <w:sz w:val="24"/>
          <w:szCs w:val="24"/>
        </w:rPr>
      </w:pPr>
      <w:r w:rsidRPr="0013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34AB3">
        <w:rPr>
          <w:rFonts w:ascii="Times New Roman" w:hAnsi="Times New Roman" w:cs="Times New Roman"/>
          <w:b/>
          <w:sz w:val="24"/>
          <w:szCs w:val="24"/>
        </w:rPr>
        <w:t xml:space="preserve">Romana Horvat, </w:t>
      </w:r>
      <w:r w:rsidR="00813CFB">
        <w:rPr>
          <w:rFonts w:ascii="Times New Roman" w:hAnsi="Times New Roman" w:cs="Times New Roman"/>
          <w:b/>
          <w:sz w:val="24"/>
          <w:szCs w:val="24"/>
        </w:rPr>
        <w:t xml:space="preserve">viši </w:t>
      </w:r>
      <w:r w:rsidRPr="00134AB3">
        <w:rPr>
          <w:rFonts w:ascii="Times New Roman" w:hAnsi="Times New Roman" w:cs="Times New Roman"/>
          <w:b/>
          <w:sz w:val="24"/>
          <w:szCs w:val="24"/>
        </w:rPr>
        <w:t>knjižničar i prof.</w:t>
      </w:r>
      <w:r w:rsidR="00813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AB3">
        <w:rPr>
          <w:rFonts w:ascii="Times New Roman" w:hAnsi="Times New Roman" w:cs="Times New Roman"/>
          <w:b/>
          <w:sz w:val="24"/>
          <w:szCs w:val="24"/>
        </w:rPr>
        <w:t>slavistike</w:t>
      </w:r>
    </w:p>
    <w:p w14:paraId="4BFB2BFC" w14:textId="77777777" w:rsidR="00134AB3" w:rsidRPr="00134AB3" w:rsidRDefault="00134AB3" w:rsidP="00134AB3">
      <w:pPr>
        <w:jc w:val="both"/>
        <w:rPr>
          <w:rFonts w:ascii="Times New Roman" w:hAnsi="Times New Roman" w:cs="Times New Roman"/>
          <w:b/>
          <w:i/>
        </w:rPr>
      </w:pPr>
    </w:p>
    <w:p w14:paraId="5CFF3F6C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47310639" w14:textId="77777777" w:rsidR="000410CF" w:rsidRDefault="00813CFB"/>
    <w:sectPr w:rsidR="0004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08"/>
    <w:rsid w:val="00004CCC"/>
    <w:rsid w:val="0001662E"/>
    <w:rsid w:val="000255D5"/>
    <w:rsid w:val="00033591"/>
    <w:rsid w:val="00056C9E"/>
    <w:rsid w:val="00060520"/>
    <w:rsid w:val="000752A7"/>
    <w:rsid w:val="00134AB3"/>
    <w:rsid w:val="0017492A"/>
    <w:rsid w:val="001835FA"/>
    <w:rsid w:val="00185176"/>
    <w:rsid w:val="00186B78"/>
    <w:rsid w:val="001A19A2"/>
    <w:rsid w:val="001D698A"/>
    <w:rsid w:val="001E645F"/>
    <w:rsid w:val="001F6FAC"/>
    <w:rsid w:val="0020440D"/>
    <w:rsid w:val="00205E6E"/>
    <w:rsid w:val="002111D5"/>
    <w:rsid w:val="00225870"/>
    <w:rsid w:val="002D44CF"/>
    <w:rsid w:val="002F10CA"/>
    <w:rsid w:val="00303108"/>
    <w:rsid w:val="0035068E"/>
    <w:rsid w:val="00371F12"/>
    <w:rsid w:val="00387054"/>
    <w:rsid w:val="00424B65"/>
    <w:rsid w:val="00424F09"/>
    <w:rsid w:val="00474B34"/>
    <w:rsid w:val="004B1D77"/>
    <w:rsid w:val="004F0285"/>
    <w:rsid w:val="00504B9F"/>
    <w:rsid w:val="00505B95"/>
    <w:rsid w:val="00512C95"/>
    <w:rsid w:val="00525D38"/>
    <w:rsid w:val="00531544"/>
    <w:rsid w:val="005349ED"/>
    <w:rsid w:val="0054767D"/>
    <w:rsid w:val="0056290A"/>
    <w:rsid w:val="005820A9"/>
    <w:rsid w:val="00623274"/>
    <w:rsid w:val="00625411"/>
    <w:rsid w:val="00644B43"/>
    <w:rsid w:val="00647E91"/>
    <w:rsid w:val="0067069F"/>
    <w:rsid w:val="006F4807"/>
    <w:rsid w:val="00700594"/>
    <w:rsid w:val="00706460"/>
    <w:rsid w:val="00756434"/>
    <w:rsid w:val="007710C1"/>
    <w:rsid w:val="007A47F0"/>
    <w:rsid w:val="008079C0"/>
    <w:rsid w:val="00813CFB"/>
    <w:rsid w:val="00836697"/>
    <w:rsid w:val="008D17A1"/>
    <w:rsid w:val="008D3773"/>
    <w:rsid w:val="008D7019"/>
    <w:rsid w:val="00951F9A"/>
    <w:rsid w:val="00985F41"/>
    <w:rsid w:val="009973C0"/>
    <w:rsid w:val="009F2207"/>
    <w:rsid w:val="00A014C6"/>
    <w:rsid w:val="00A643DB"/>
    <w:rsid w:val="00A975E9"/>
    <w:rsid w:val="00AA3098"/>
    <w:rsid w:val="00B361DF"/>
    <w:rsid w:val="00B469C5"/>
    <w:rsid w:val="00B56E3A"/>
    <w:rsid w:val="00B604CA"/>
    <w:rsid w:val="00B72D24"/>
    <w:rsid w:val="00B90609"/>
    <w:rsid w:val="00BC0ABA"/>
    <w:rsid w:val="00BD444F"/>
    <w:rsid w:val="00BF79F8"/>
    <w:rsid w:val="00C168CF"/>
    <w:rsid w:val="00C66A80"/>
    <w:rsid w:val="00C671E0"/>
    <w:rsid w:val="00CB7BFE"/>
    <w:rsid w:val="00D065C1"/>
    <w:rsid w:val="00D41BBC"/>
    <w:rsid w:val="00D45725"/>
    <w:rsid w:val="00D46F13"/>
    <w:rsid w:val="00DD20A5"/>
    <w:rsid w:val="00E126B5"/>
    <w:rsid w:val="00E35F6A"/>
    <w:rsid w:val="00E9721F"/>
    <w:rsid w:val="00EB4DB1"/>
    <w:rsid w:val="00EE6E96"/>
    <w:rsid w:val="00F07AAF"/>
    <w:rsid w:val="00F137E6"/>
    <w:rsid w:val="00F81762"/>
    <w:rsid w:val="00FB3208"/>
    <w:rsid w:val="00F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4AA2"/>
  <w15:chartTrackingRefBased/>
  <w15:docId w15:val="{9F3DA0A5-E0A8-49BD-B997-37E9CF2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A7"/>
    <w:pPr>
      <w:spacing w:after="200" w:line="276" w:lineRule="auto"/>
    </w:pPr>
    <w:rPr>
      <w:rFonts w:cs="Arial"/>
    </w:rPr>
  </w:style>
  <w:style w:type="paragraph" w:styleId="Naslov1">
    <w:name w:val="heading 1"/>
    <w:basedOn w:val="Normal"/>
    <w:next w:val="Normal"/>
    <w:link w:val="Naslov1Char"/>
    <w:qFormat/>
    <w:rsid w:val="00205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31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0310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9C5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205E6E"/>
    <w:rPr>
      <w:rFonts w:ascii="Times New Roman" w:eastAsia="Times New Roman" w:hAnsi="Times New Roman" w:cs="Times New Roman"/>
      <w:b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AA3B-C545-4C2C-B858-C57DE73D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Romana Horvat</cp:lastModifiedBy>
  <cp:revision>2</cp:revision>
  <cp:lastPrinted>2015-07-10T05:47:00Z</cp:lastPrinted>
  <dcterms:created xsi:type="dcterms:W3CDTF">2022-01-27T07:17:00Z</dcterms:created>
  <dcterms:modified xsi:type="dcterms:W3CDTF">2022-01-27T07:17:00Z</dcterms:modified>
</cp:coreProperties>
</file>